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E6668" w14:textId="77777777" w:rsidR="00CD52FC" w:rsidRDefault="00CD52FC" w:rsidP="005D6D56">
      <w:pPr>
        <w:spacing w:after="0"/>
        <w:jc w:val="both"/>
        <w:rPr>
          <w:rFonts w:asciiTheme="majorHAnsi" w:hAnsiTheme="majorHAnsi" w:cstheme="majorHAnsi"/>
          <w:bCs/>
          <w:sz w:val="28"/>
          <w:szCs w:val="28"/>
        </w:rPr>
      </w:pPr>
    </w:p>
    <w:p w14:paraId="5D90A0A5" w14:textId="4297665A" w:rsidR="005D6D56" w:rsidRPr="005D6D56" w:rsidRDefault="005D6D56" w:rsidP="005D6D56">
      <w:pPr>
        <w:spacing w:after="0"/>
        <w:jc w:val="both"/>
        <w:rPr>
          <w:rFonts w:asciiTheme="majorHAnsi" w:hAnsiTheme="majorHAnsi" w:cstheme="majorHAnsi"/>
          <w:bCs/>
          <w:sz w:val="24"/>
          <w:szCs w:val="24"/>
        </w:rPr>
      </w:pPr>
      <w:r>
        <w:rPr>
          <w:rFonts w:asciiTheme="majorHAnsi" w:hAnsiTheme="majorHAnsi" w:cstheme="majorHAnsi"/>
          <w:bCs/>
          <w:sz w:val="24"/>
          <w:szCs w:val="24"/>
        </w:rPr>
        <w:t xml:space="preserve">El C. Lic. Arnulfo Ortega Contreras: </w:t>
      </w:r>
      <w:r w:rsidRPr="005D6D56">
        <w:rPr>
          <w:rFonts w:asciiTheme="majorHAnsi" w:hAnsiTheme="majorHAnsi" w:cstheme="majorHAnsi"/>
          <w:bCs/>
          <w:sz w:val="24"/>
          <w:szCs w:val="24"/>
        </w:rPr>
        <w:t>Muy buenos días, estimados regidores miembros de la comisión edilicia permanente de Innovación, Ciencia y Tecnología, prensa y asistentes en general, sean ustedes bienvenidos.</w:t>
      </w:r>
      <w:r>
        <w:rPr>
          <w:rFonts w:asciiTheme="majorHAnsi" w:hAnsiTheme="majorHAnsi" w:cstheme="majorHAnsi"/>
          <w:bCs/>
          <w:sz w:val="24"/>
          <w:szCs w:val="24"/>
        </w:rPr>
        <w:t xml:space="preserve"> </w:t>
      </w:r>
      <w:r w:rsidRPr="005D6D56">
        <w:rPr>
          <w:rFonts w:asciiTheme="majorHAnsi" w:hAnsiTheme="majorHAnsi" w:cstheme="majorHAnsi"/>
          <w:bCs/>
          <w:sz w:val="24"/>
          <w:szCs w:val="24"/>
          <w:lang w:val="es-US"/>
        </w:rPr>
        <w:t xml:space="preserve">En esta ciudad de Puerto Vallarta, jalisco, </w:t>
      </w:r>
      <w:r w:rsidRPr="005D6D56">
        <w:rPr>
          <w:rFonts w:asciiTheme="majorHAnsi" w:hAnsiTheme="majorHAnsi" w:cstheme="majorHAnsi"/>
          <w:bCs/>
          <w:sz w:val="24"/>
          <w:szCs w:val="24"/>
        </w:rPr>
        <w:t xml:space="preserve">siendo las 09:15 </w:t>
      </w:r>
      <w:r>
        <w:rPr>
          <w:rFonts w:asciiTheme="majorHAnsi" w:hAnsiTheme="majorHAnsi" w:cstheme="majorHAnsi"/>
          <w:bCs/>
          <w:sz w:val="24"/>
          <w:szCs w:val="24"/>
        </w:rPr>
        <w:t xml:space="preserve">nueve quince </w:t>
      </w:r>
      <w:r w:rsidRPr="005D6D56">
        <w:rPr>
          <w:rFonts w:asciiTheme="majorHAnsi" w:hAnsiTheme="majorHAnsi" w:cstheme="majorHAnsi"/>
          <w:bCs/>
          <w:sz w:val="24"/>
          <w:szCs w:val="24"/>
        </w:rPr>
        <w:t xml:space="preserve">horas del día 28 </w:t>
      </w:r>
      <w:r>
        <w:rPr>
          <w:rFonts w:asciiTheme="majorHAnsi" w:hAnsiTheme="majorHAnsi" w:cstheme="majorHAnsi"/>
          <w:bCs/>
          <w:sz w:val="24"/>
          <w:szCs w:val="24"/>
        </w:rPr>
        <w:t xml:space="preserve">veintiocho </w:t>
      </w:r>
      <w:r w:rsidRPr="005D6D56">
        <w:rPr>
          <w:rFonts w:asciiTheme="majorHAnsi" w:hAnsiTheme="majorHAnsi" w:cstheme="majorHAnsi"/>
          <w:bCs/>
          <w:sz w:val="24"/>
          <w:szCs w:val="24"/>
        </w:rPr>
        <w:t>de enero del año 2025</w:t>
      </w:r>
      <w:r>
        <w:rPr>
          <w:rFonts w:asciiTheme="majorHAnsi" w:hAnsiTheme="majorHAnsi" w:cstheme="majorHAnsi"/>
          <w:bCs/>
          <w:sz w:val="24"/>
          <w:szCs w:val="24"/>
        </w:rPr>
        <w:t xml:space="preserve"> dos mil veinticinco</w:t>
      </w:r>
      <w:r w:rsidRPr="005D6D56">
        <w:rPr>
          <w:rFonts w:asciiTheme="majorHAnsi" w:hAnsiTheme="majorHAnsi" w:cstheme="majorHAnsi"/>
          <w:bCs/>
          <w:sz w:val="24"/>
          <w:szCs w:val="24"/>
        </w:rPr>
        <w:t>, en este salón de sesiones de este honorable ayuntamiento, damos inicio a la Sesión Trabajo de la Comisión Edilicia Permanente de Innovación, Ciencia y Tecnología, con fundamento en el artículo 27 y 49 fracción ll de la Ley de Gobierno y la Administración Pública Municipal del Estado de Jalisco, así como los numerales 71 fracción X décima,  77, 78, 88, 133, 137 y 138 del Reglamento Municipal de Puerto Vallarta, Jalisco.</w:t>
      </w:r>
      <w:r w:rsidR="002661EF">
        <w:rPr>
          <w:rFonts w:asciiTheme="majorHAnsi" w:hAnsiTheme="majorHAnsi" w:cstheme="majorHAnsi"/>
          <w:bCs/>
          <w:sz w:val="24"/>
          <w:szCs w:val="24"/>
        </w:rPr>
        <w:t xml:space="preserve"> ------------------------------------------------------------------------------------------</w:t>
      </w:r>
    </w:p>
    <w:p w14:paraId="106FB728" w14:textId="7D54E6A5" w:rsidR="005D6D56" w:rsidRPr="005D6D56" w:rsidRDefault="005D6D56" w:rsidP="005D6D56">
      <w:pPr>
        <w:spacing w:after="0"/>
        <w:jc w:val="both"/>
        <w:rPr>
          <w:rFonts w:asciiTheme="majorHAnsi" w:hAnsiTheme="majorHAnsi" w:cstheme="majorHAnsi"/>
          <w:bCs/>
          <w:sz w:val="24"/>
          <w:szCs w:val="24"/>
        </w:rPr>
      </w:pPr>
      <w:r w:rsidRPr="002661EF">
        <w:rPr>
          <w:rFonts w:asciiTheme="majorHAnsi" w:hAnsiTheme="majorHAnsi" w:cstheme="majorHAnsi"/>
          <w:b/>
          <w:sz w:val="24"/>
          <w:szCs w:val="24"/>
          <w:lang w:val="es-US"/>
        </w:rPr>
        <w:t>1.- Lista de asistencia.</w:t>
      </w:r>
      <w:r>
        <w:rPr>
          <w:rFonts w:asciiTheme="majorHAnsi" w:hAnsiTheme="majorHAnsi" w:cstheme="majorHAnsi"/>
          <w:bCs/>
          <w:sz w:val="24"/>
          <w:szCs w:val="24"/>
          <w:lang w:val="es-US"/>
        </w:rPr>
        <w:t xml:space="preserve"> El C. Lic. Arnulfo Ortega Contreras: </w:t>
      </w:r>
      <w:r w:rsidRPr="005D6D56">
        <w:rPr>
          <w:rFonts w:asciiTheme="majorHAnsi" w:hAnsiTheme="majorHAnsi" w:cstheme="majorHAnsi"/>
          <w:bCs/>
          <w:sz w:val="24"/>
          <w:szCs w:val="24"/>
          <w:lang w:val="es-US"/>
        </w:rPr>
        <w:t xml:space="preserve">Para tal </w:t>
      </w:r>
      <w:r w:rsidRPr="005D6D56">
        <w:rPr>
          <w:rFonts w:asciiTheme="majorHAnsi" w:hAnsiTheme="majorHAnsi" w:cstheme="majorHAnsi"/>
          <w:bCs/>
          <w:sz w:val="24"/>
          <w:szCs w:val="24"/>
        </w:rPr>
        <w:t>efecto se procede a tomar lista de asistencia y verificar si existe el quorum legal de los integrantes de la comisión para sesionar válidamente</w:t>
      </w:r>
      <w:r w:rsidR="002661EF">
        <w:rPr>
          <w:rFonts w:asciiTheme="majorHAnsi" w:hAnsiTheme="majorHAnsi" w:cstheme="majorHAnsi"/>
          <w:bCs/>
          <w:sz w:val="24"/>
          <w:szCs w:val="24"/>
        </w:rPr>
        <w:t>. ---------------------------------------------------------------</w:t>
      </w:r>
    </w:p>
    <w:p w14:paraId="28D22B83" w14:textId="5CBE60E6" w:rsidR="005D6D56" w:rsidRPr="005D6D56" w:rsidRDefault="005D6D56" w:rsidP="005D6D56">
      <w:pPr>
        <w:spacing w:after="0"/>
        <w:jc w:val="both"/>
        <w:rPr>
          <w:rFonts w:asciiTheme="majorHAnsi" w:hAnsiTheme="majorHAnsi" w:cstheme="majorHAnsi"/>
          <w:bCs/>
          <w:sz w:val="24"/>
          <w:szCs w:val="24"/>
        </w:rPr>
      </w:pPr>
      <w:r w:rsidRPr="005D6D56">
        <w:rPr>
          <w:rFonts w:asciiTheme="majorHAnsi" w:hAnsiTheme="majorHAnsi" w:cstheme="majorHAnsi"/>
          <w:bCs/>
          <w:sz w:val="24"/>
          <w:szCs w:val="24"/>
        </w:rPr>
        <w:t>Regidora Erika Yesenia García Rubio</w:t>
      </w:r>
      <w:r>
        <w:rPr>
          <w:rFonts w:asciiTheme="majorHAnsi" w:hAnsiTheme="majorHAnsi" w:cstheme="majorHAnsi"/>
          <w:bCs/>
          <w:sz w:val="24"/>
          <w:szCs w:val="24"/>
        </w:rPr>
        <w:t xml:space="preserve">, presente. </w:t>
      </w:r>
      <w:r w:rsidR="002661EF">
        <w:rPr>
          <w:rFonts w:asciiTheme="majorHAnsi" w:hAnsiTheme="majorHAnsi" w:cstheme="majorHAnsi"/>
          <w:bCs/>
          <w:sz w:val="24"/>
          <w:szCs w:val="24"/>
        </w:rPr>
        <w:t>--------------------------------------------------</w:t>
      </w:r>
    </w:p>
    <w:p w14:paraId="0F1217A2" w14:textId="28CAAAB6" w:rsidR="005D6D56" w:rsidRPr="005D6D56" w:rsidRDefault="005D6D56" w:rsidP="005D6D56">
      <w:pPr>
        <w:spacing w:after="0"/>
        <w:jc w:val="both"/>
        <w:rPr>
          <w:rFonts w:asciiTheme="majorHAnsi" w:hAnsiTheme="majorHAnsi" w:cstheme="majorHAnsi"/>
          <w:bCs/>
          <w:sz w:val="24"/>
          <w:szCs w:val="24"/>
        </w:rPr>
      </w:pPr>
      <w:r w:rsidRPr="005D6D56">
        <w:rPr>
          <w:rFonts w:asciiTheme="majorHAnsi" w:hAnsiTheme="majorHAnsi" w:cstheme="majorHAnsi"/>
          <w:bCs/>
          <w:sz w:val="24"/>
          <w:szCs w:val="24"/>
        </w:rPr>
        <w:t xml:space="preserve">Regidor Víctor Manuel Bernal Vargas, </w:t>
      </w:r>
      <w:r w:rsidRPr="005D6D56">
        <w:rPr>
          <w:rStyle w:val="Ttulodellibro"/>
          <w:rFonts w:asciiTheme="majorHAnsi" w:hAnsiTheme="majorHAnsi" w:cstheme="majorHAnsi"/>
          <w:b w:val="0"/>
          <w:i w:val="0"/>
          <w:iCs w:val="0"/>
          <w:sz w:val="24"/>
          <w:szCs w:val="24"/>
        </w:rPr>
        <w:t>el Regidor Víctor, se justificó por su ausencia en esta mañana, por lo que está por presentar por escrito su justificación. </w:t>
      </w:r>
      <w:r w:rsidR="002661EF">
        <w:rPr>
          <w:rStyle w:val="Ttulodellibro"/>
          <w:rFonts w:asciiTheme="majorHAnsi" w:hAnsiTheme="majorHAnsi" w:cstheme="majorHAnsi"/>
          <w:b w:val="0"/>
          <w:i w:val="0"/>
          <w:iCs w:val="0"/>
          <w:sz w:val="24"/>
          <w:szCs w:val="24"/>
        </w:rPr>
        <w:t>-----------</w:t>
      </w:r>
    </w:p>
    <w:p w14:paraId="725BDDBA" w14:textId="711ED5DE" w:rsidR="005D6D56" w:rsidRPr="005D6D56" w:rsidRDefault="005D6D56" w:rsidP="005D6D56">
      <w:pPr>
        <w:spacing w:after="0"/>
        <w:jc w:val="both"/>
        <w:rPr>
          <w:rFonts w:asciiTheme="majorHAnsi" w:hAnsiTheme="majorHAnsi" w:cstheme="majorHAnsi"/>
          <w:bCs/>
          <w:sz w:val="24"/>
          <w:szCs w:val="24"/>
        </w:rPr>
      </w:pPr>
      <w:r w:rsidRPr="005D6D56">
        <w:rPr>
          <w:rFonts w:asciiTheme="majorHAnsi" w:hAnsiTheme="majorHAnsi" w:cstheme="majorHAnsi"/>
          <w:bCs/>
          <w:sz w:val="24"/>
          <w:szCs w:val="24"/>
        </w:rPr>
        <w:t>Regidor Arnulfo Ortega Contreras, presidente de esta comisión</w:t>
      </w:r>
      <w:r>
        <w:rPr>
          <w:rFonts w:asciiTheme="majorHAnsi" w:hAnsiTheme="majorHAnsi" w:cstheme="majorHAnsi"/>
          <w:bCs/>
          <w:sz w:val="24"/>
          <w:szCs w:val="24"/>
        </w:rPr>
        <w:t>, presente.</w:t>
      </w:r>
      <w:r w:rsidR="002661EF">
        <w:rPr>
          <w:rFonts w:asciiTheme="majorHAnsi" w:hAnsiTheme="majorHAnsi" w:cstheme="majorHAnsi"/>
          <w:bCs/>
          <w:sz w:val="24"/>
          <w:szCs w:val="24"/>
        </w:rPr>
        <w:t xml:space="preserve"> ----------------</w:t>
      </w:r>
    </w:p>
    <w:p w14:paraId="04D7FA30" w14:textId="487A03EB" w:rsidR="005D6D56" w:rsidRPr="005D6D56" w:rsidRDefault="005D6D56" w:rsidP="005D6D56">
      <w:pPr>
        <w:spacing w:after="0"/>
        <w:jc w:val="both"/>
        <w:rPr>
          <w:rFonts w:asciiTheme="majorHAnsi" w:hAnsiTheme="majorHAnsi" w:cstheme="majorHAnsi"/>
          <w:bCs/>
          <w:sz w:val="24"/>
          <w:szCs w:val="24"/>
        </w:rPr>
      </w:pPr>
      <w:r w:rsidRPr="002661EF">
        <w:rPr>
          <w:rFonts w:asciiTheme="majorHAnsi" w:hAnsiTheme="majorHAnsi" w:cstheme="majorHAnsi"/>
          <w:b/>
          <w:sz w:val="24"/>
          <w:szCs w:val="24"/>
        </w:rPr>
        <w:t>2.- Declaración del quorum legal.</w:t>
      </w:r>
      <w:r>
        <w:rPr>
          <w:rFonts w:asciiTheme="majorHAnsi" w:hAnsiTheme="majorHAnsi" w:cstheme="majorHAnsi"/>
          <w:bCs/>
          <w:sz w:val="24"/>
          <w:szCs w:val="24"/>
        </w:rPr>
        <w:t xml:space="preserve"> El C. Lic. Arnulfo Ortega Contreras:</w:t>
      </w:r>
      <w:r w:rsidRPr="005D6D56">
        <w:rPr>
          <w:rFonts w:asciiTheme="majorHAnsi" w:hAnsiTheme="majorHAnsi" w:cstheme="majorHAnsi"/>
          <w:bCs/>
          <w:sz w:val="24"/>
          <w:szCs w:val="24"/>
        </w:rPr>
        <w:t xml:space="preserve"> Por lo anterior, se declara la existencia del quorum legal para la celebración de esta Sesión trabajo, siendo las 09 </w:t>
      </w:r>
      <w:r>
        <w:rPr>
          <w:rFonts w:asciiTheme="majorHAnsi" w:hAnsiTheme="majorHAnsi" w:cstheme="majorHAnsi"/>
          <w:bCs/>
          <w:sz w:val="24"/>
          <w:szCs w:val="24"/>
        </w:rPr>
        <w:t xml:space="preserve">nueve </w:t>
      </w:r>
      <w:r w:rsidRPr="005D6D56">
        <w:rPr>
          <w:rFonts w:asciiTheme="majorHAnsi" w:hAnsiTheme="majorHAnsi" w:cstheme="majorHAnsi"/>
          <w:bCs/>
          <w:sz w:val="24"/>
          <w:szCs w:val="24"/>
        </w:rPr>
        <w:t xml:space="preserve">horas con 17 </w:t>
      </w:r>
      <w:r>
        <w:rPr>
          <w:rFonts w:asciiTheme="majorHAnsi" w:hAnsiTheme="majorHAnsi" w:cstheme="majorHAnsi"/>
          <w:bCs/>
          <w:sz w:val="24"/>
          <w:szCs w:val="24"/>
        </w:rPr>
        <w:t xml:space="preserve">diez y siete </w:t>
      </w:r>
      <w:r w:rsidRPr="005D6D56">
        <w:rPr>
          <w:rFonts w:asciiTheme="majorHAnsi" w:hAnsiTheme="majorHAnsi" w:cstheme="majorHAnsi"/>
          <w:bCs/>
          <w:sz w:val="24"/>
          <w:szCs w:val="24"/>
        </w:rPr>
        <w:t xml:space="preserve">minutos del día 28 </w:t>
      </w:r>
      <w:r w:rsidR="00D7281C">
        <w:rPr>
          <w:rFonts w:asciiTheme="majorHAnsi" w:hAnsiTheme="majorHAnsi" w:cstheme="majorHAnsi"/>
          <w:bCs/>
          <w:sz w:val="24"/>
          <w:szCs w:val="24"/>
        </w:rPr>
        <w:t xml:space="preserve">veintiocho </w:t>
      </w:r>
      <w:r w:rsidRPr="005D6D56">
        <w:rPr>
          <w:rFonts w:asciiTheme="majorHAnsi" w:hAnsiTheme="majorHAnsi" w:cstheme="majorHAnsi"/>
          <w:bCs/>
          <w:sz w:val="24"/>
          <w:szCs w:val="24"/>
        </w:rPr>
        <w:t>de enero de 2025</w:t>
      </w:r>
      <w:r w:rsidR="00D7281C">
        <w:rPr>
          <w:rFonts w:asciiTheme="majorHAnsi" w:hAnsiTheme="majorHAnsi" w:cstheme="majorHAnsi"/>
          <w:bCs/>
          <w:sz w:val="24"/>
          <w:szCs w:val="24"/>
        </w:rPr>
        <w:t xml:space="preserve"> dos mil veinticinco</w:t>
      </w:r>
      <w:r w:rsidRPr="005D6D56">
        <w:rPr>
          <w:rFonts w:asciiTheme="majorHAnsi" w:hAnsiTheme="majorHAnsi" w:cstheme="majorHAnsi"/>
          <w:bCs/>
          <w:sz w:val="24"/>
          <w:szCs w:val="24"/>
        </w:rPr>
        <w:t>, en virtud de contarse con dos de tres integrantes de la comisión edilicia permanente de Innovación, Ciencia y Tecnología por lo tanto todos los acuerdos que se tomen serán válidos de conformidad con lo establecido en la Ley de Gobierno y la Administración Pública Municipal del Estado de Jalisco, así como del Reglamento del Gobierno Municipal de Puerto Vallarta, Jalisco.</w:t>
      </w:r>
      <w:r w:rsidR="002661EF">
        <w:rPr>
          <w:rFonts w:asciiTheme="majorHAnsi" w:hAnsiTheme="majorHAnsi" w:cstheme="majorHAnsi"/>
          <w:bCs/>
          <w:sz w:val="24"/>
          <w:szCs w:val="24"/>
        </w:rPr>
        <w:t xml:space="preserve"> ------------------------------</w:t>
      </w:r>
    </w:p>
    <w:p w14:paraId="05ACD53D" w14:textId="1BC222AB" w:rsidR="005D6D56" w:rsidRPr="00FD36EF" w:rsidRDefault="005D6D56" w:rsidP="005D6D56">
      <w:pPr>
        <w:spacing w:after="0"/>
        <w:jc w:val="both"/>
        <w:rPr>
          <w:rFonts w:asciiTheme="majorHAnsi" w:hAnsiTheme="majorHAnsi" w:cstheme="majorHAnsi"/>
          <w:bCs/>
          <w:sz w:val="24"/>
          <w:szCs w:val="24"/>
        </w:rPr>
      </w:pPr>
      <w:r w:rsidRPr="002661EF">
        <w:rPr>
          <w:rFonts w:asciiTheme="majorHAnsi" w:hAnsiTheme="majorHAnsi" w:cstheme="majorHAnsi"/>
          <w:b/>
          <w:sz w:val="24"/>
          <w:szCs w:val="24"/>
        </w:rPr>
        <w:t xml:space="preserve">3.- </w:t>
      </w:r>
      <w:r w:rsidR="00D7281C" w:rsidRPr="002661EF">
        <w:rPr>
          <w:rFonts w:asciiTheme="majorHAnsi" w:hAnsiTheme="majorHAnsi" w:cstheme="majorHAnsi"/>
          <w:b/>
          <w:sz w:val="24"/>
          <w:szCs w:val="24"/>
        </w:rPr>
        <w:t>Aprobación de la orden del día.</w:t>
      </w:r>
      <w:r w:rsidR="00D7281C">
        <w:rPr>
          <w:rFonts w:asciiTheme="majorHAnsi" w:hAnsiTheme="majorHAnsi" w:cstheme="majorHAnsi"/>
          <w:bCs/>
          <w:sz w:val="24"/>
          <w:szCs w:val="24"/>
        </w:rPr>
        <w:t xml:space="preserve"> El C. Lic. Arnulfo Ortega Contreras: </w:t>
      </w:r>
      <w:r w:rsidRPr="005D6D56">
        <w:rPr>
          <w:rFonts w:asciiTheme="majorHAnsi" w:hAnsiTheme="majorHAnsi" w:cstheme="majorHAnsi"/>
          <w:bCs/>
          <w:sz w:val="24"/>
          <w:szCs w:val="24"/>
        </w:rPr>
        <w:t xml:space="preserve">Como punto número tres para regir esta sesión, propongo a ustedes compañeros, el siguiente orden del día del cual ya tienen conocimiento, lo anterior en virtud de que se les envió con anticipación. </w:t>
      </w:r>
      <w:r w:rsidR="00D7281C">
        <w:rPr>
          <w:rFonts w:asciiTheme="majorHAnsi" w:hAnsiTheme="majorHAnsi" w:cstheme="majorHAnsi"/>
          <w:bCs/>
          <w:sz w:val="24"/>
          <w:szCs w:val="24"/>
        </w:rPr>
        <w:t>Punto número uno; l</w:t>
      </w:r>
      <w:r w:rsidRPr="00D7281C">
        <w:rPr>
          <w:rFonts w:asciiTheme="majorHAnsi" w:hAnsiTheme="majorHAnsi" w:cstheme="majorHAnsi"/>
          <w:bCs/>
          <w:sz w:val="24"/>
          <w:szCs w:val="24"/>
        </w:rPr>
        <w:t>ista de asistencia</w:t>
      </w:r>
      <w:r w:rsidR="00D7281C">
        <w:rPr>
          <w:rFonts w:asciiTheme="majorHAnsi" w:hAnsiTheme="majorHAnsi" w:cstheme="majorHAnsi"/>
          <w:bCs/>
          <w:sz w:val="24"/>
          <w:szCs w:val="24"/>
        </w:rPr>
        <w:t>. Punto número dos; d</w:t>
      </w:r>
      <w:r w:rsidRPr="00D7281C">
        <w:rPr>
          <w:rFonts w:asciiTheme="majorHAnsi" w:hAnsiTheme="majorHAnsi" w:cstheme="majorHAnsi"/>
          <w:bCs/>
          <w:sz w:val="24"/>
          <w:szCs w:val="24"/>
        </w:rPr>
        <w:t>eclaración del quorum lega</w:t>
      </w:r>
      <w:r w:rsidR="00D7281C">
        <w:rPr>
          <w:rFonts w:asciiTheme="majorHAnsi" w:hAnsiTheme="majorHAnsi" w:cstheme="majorHAnsi"/>
          <w:bCs/>
          <w:sz w:val="24"/>
          <w:szCs w:val="24"/>
        </w:rPr>
        <w:t>l. Punto número tres; a</w:t>
      </w:r>
      <w:r w:rsidRPr="00D7281C">
        <w:rPr>
          <w:rFonts w:asciiTheme="majorHAnsi" w:hAnsiTheme="majorHAnsi" w:cstheme="majorHAnsi"/>
          <w:bCs/>
          <w:sz w:val="24"/>
          <w:szCs w:val="24"/>
        </w:rPr>
        <w:t>probación de</w:t>
      </w:r>
      <w:r w:rsidR="00D7281C" w:rsidRPr="00D7281C">
        <w:rPr>
          <w:rFonts w:asciiTheme="majorHAnsi" w:hAnsiTheme="majorHAnsi" w:cstheme="majorHAnsi"/>
          <w:bCs/>
          <w:sz w:val="24"/>
          <w:szCs w:val="24"/>
        </w:rPr>
        <w:t xml:space="preserve"> la</w:t>
      </w:r>
      <w:r w:rsidRPr="00D7281C">
        <w:rPr>
          <w:rFonts w:asciiTheme="majorHAnsi" w:hAnsiTheme="majorHAnsi" w:cstheme="majorHAnsi"/>
          <w:bCs/>
          <w:sz w:val="24"/>
          <w:szCs w:val="24"/>
        </w:rPr>
        <w:t xml:space="preserve"> orden del dí</w:t>
      </w:r>
      <w:r w:rsidR="00D7281C">
        <w:rPr>
          <w:rFonts w:asciiTheme="majorHAnsi" w:hAnsiTheme="majorHAnsi" w:cstheme="majorHAnsi"/>
          <w:bCs/>
          <w:sz w:val="24"/>
          <w:szCs w:val="24"/>
        </w:rPr>
        <w:t>a. Punto número cuatro l</w:t>
      </w:r>
      <w:r w:rsidRPr="00D7281C">
        <w:rPr>
          <w:rFonts w:asciiTheme="majorHAnsi" w:hAnsiTheme="majorHAnsi" w:cstheme="majorHAnsi"/>
          <w:bCs/>
          <w:sz w:val="24"/>
          <w:szCs w:val="24"/>
        </w:rPr>
        <w:t>ectura y aprobación del acta de sesión ordinaria de fecha 28</w:t>
      </w:r>
      <w:r w:rsidR="00D7281C">
        <w:rPr>
          <w:rFonts w:asciiTheme="majorHAnsi" w:hAnsiTheme="majorHAnsi" w:cstheme="majorHAnsi"/>
          <w:bCs/>
          <w:sz w:val="24"/>
          <w:szCs w:val="24"/>
        </w:rPr>
        <w:t xml:space="preserve"> veintiocho</w:t>
      </w:r>
      <w:r w:rsidRPr="00D7281C">
        <w:rPr>
          <w:rFonts w:asciiTheme="majorHAnsi" w:hAnsiTheme="majorHAnsi" w:cstheme="majorHAnsi"/>
          <w:bCs/>
          <w:sz w:val="24"/>
          <w:szCs w:val="24"/>
        </w:rPr>
        <w:t xml:space="preserve"> de noviembre del año 2024</w:t>
      </w:r>
      <w:r w:rsidR="00D7281C">
        <w:rPr>
          <w:rFonts w:asciiTheme="majorHAnsi" w:hAnsiTheme="majorHAnsi" w:cstheme="majorHAnsi"/>
          <w:bCs/>
          <w:sz w:val="24"/>
          <w:szCs w:val="24"/>
        </w:rPr>
        <w:t xml:space="preserve"> dos mil veinticuatro. Punto número cinco; p</w:t>
      </w:r>
      <w:r w:rsidRPr="00D7281C">
        <w:rPr>
          <w:rFonts w:asciiTheme="majorHAnsi" w:hAnsiTheme="majorHAnsi" w:cstheme="majorHAnsi"/>
          <w:bCs/>
          <w:sz w:val="24"/>
          <w:szCs w:val="24"/>
        </w:rPr>
        <w:t>resentación del programa de trabajo</w:t>
      </w:r>
      <w:r w:rsidR="00D7281C">
        <w:rPr>
          <w:rFonts w:asciiTheme="majorHAnsi" w:hAnsiTheme="majorHAnsi" w:cstheme="majorHAnsi"/>
          <w:bCs/>
          <w:sz w:val="24"/>
          <w:szCs w:val="24"/>
        </w:rPr>
        <w:t>. Punto número seis; a</w:t>
      </w:r>
      <w:r w:rsidRPr="00D7281C">
        <w:rPr>
          <w:rFonts w:asciiTheme="majorHAnsi" w:hAnsiTheme="majorHAnsi" w:cstheme="majorHAnsi"/>
          <w:bCs/>
          <w:sz w:val="24"/>
          <w:szCs w:val="24"/>
        </w:rPr>
        <w:t>suntos generale</w:t>
      </w:r>
      <w:r w:rsidR="00D7281C">
        <w:rPr>
          <w:rFonts w:asciiTheme="majorHAnsi" w:hAnsiTheme="majorHAnsi" w:cstheme="majorHAnsi"/>
          <w:bCs/>
          <w:sz w:val="24"/>
          <w:szCs w:val="24"/>
        </w:rPr>
        <w:t>s. Punto número siete; c</w:t>
      </w:r>
      <w:r w:rsidRPr="00D7281C">
        <w:rPr>
          <w:rFonts w:asciiTheme="majorHAnsi" w:hAnsiTheme="majorHAnsi" w:cstheme="majorHAnsi"/>
          <w:bCs/>
          <w:sz w:val="24"/>
          <w:szCs w:val="24"/>
        </w:rPr>
        <w:t>lausura de la sesión</w:t>
      </w:r>
      <w:r w:rsidR="00D7281C">
        <w:rPr>
          <w:rFonts w:asciiTheme="majorHAnsi" w:hAnsiTheme="majorHAnsi" w:cstheme="majorHAnsi"/>
          <w:bCs/>
          <w:sz w:val="24"/>
          <w:szCs w:val="24"/>
        </w:rPr>
        <w:t xml:space="preserve">. </w:t>
      </w:r>
      <w:r w:rsidRPr="005D6D56">
        <w:rPr>
          <w:rFonts w:asciiTheme="majorHAnsi" w:hAnsiTheme="majorHAnsi" w:cstheme="majorHAnsi"/>
          <w:bCs/>
          <w:sz w:val="24"/>
          <w:szCs w:val="24"/>
        </w:rPr>
        <w:t>Por</w:t>
      </w:r>
      <w:r w:rsidRPr="005D6D56">
        <w:rPr>
          <w:rFonts w:asciiTheme="majorHAnsi" w:hAnsiTheme="majorHAnsi" w:cstheme="majorHAnsi"/>
          <w:bCs/>
          <w:sz w:val="24"/>
          <w:szCs w:val="24"/>
          <w:lang w:val="es-US"/>
        </w:rPr>
        <w:t xml:space="preserve"> lo anterior, pregunto, quienes estén de acuerdo en aprobar esta propuesta del orden del día, favor de manifestarlo levantando su mano; ¿votos a favor? 2</w:t>
      </w:r>
      <w:r w:rsidR="00FD36EF">
        <w:rPr>
          <w:rFonts w:asciiTheme="majorHAnsi" w:hAnsiTheme="majorHAnsi" w:cstheme="majorHAnsi"/>
          <w:bCs/>
          <w:sz w:val="24"/>
          <w:szCs w:val="24"/>
          <w:lang w:val="es-US"/>
        </w:rPr>
        <w:t xml:space="preserve"> dos</w:t>
      </w:r>
      <w:r w:rsidRPr="005D6D56">
        <w:rPr>
          <w:rFonts w:asciiTheme="majorHAnsi" w:hAnsiTheme="majorHAnsi" w:cstheme="majorHAnsi"/>
          <w:bCs/>
          <w:sz w:val="24"/>
          <w:szCs w:val="24"/>
          <w:lang w:val="es-US"/>
        </w:rPr>
        <w:t xml:space="preserve"> ¿votos en contra? 0 </w:t>
      </w:r>
      <w:r w:rsidR="00FD36EF">
        <w:rPr>
          <w:rFonts w:asciiTheme="majorHAnsi" w:hAnsiTheme="majorHAnsi" w:cstheme="majorHAnsi"/>
          <w:bCs/>
          <w:sz w:val="24"/>
          <w:szCs w:val="24"/>
          <w:lang w:val="es-US"/>
        </w:rPr>
        <w:t xml:space="preserve">cero </w:t>
      </w:r>
      <w:r w:rsidRPr="005D6D56">
        <w:rPr>
          <w:rFonts w:asciiTheme="majorHAnsi" w:hAnsiTheme="majorHAnsi" w:cstheme="majorHAnsi"/>
          <w:bCs/>
          <w:sz w:val="24"/>
          <w:szCs w:val="24"/>
          <w:lang w:val="es-US"/>
        </w:rPr>
        <w:t>¿abstenciones? 0</w:t>
      </w:r>
      <w:r w:rsidR="00FD36EF">
        <w:rPr>
          <w:rFonts w:asciiTheme="majorHAnsi" w:hAnsiTheme="majorHAnsi" w:cstheme="majorHAnsi"/>
          <w:bCs/>
          <w:sz w:val="24"/>
          <w:szCs w:val="24"/>
          <w:lang w:val="es-US"/>
        </w:rPr>
        <w:t xml:space="preserve"> cero</w:t>
      </w:r>
      <w:r w:rsidRPr="005D6D56">
        <w:rPr>
          <w:rFonts w:asciiTheme="majorHAnsi" w:hAnsiTheme="majorHAnsi" w:cstheme="majorHAnsi"/>
          <w:bCs/>
          <w:sz w:val="24"/>
          <w:szCs w:val="24"/>
          <w:lang w:val="es-US"/>
        </w:rPr>
        <w:t>.</w:t>
      </w:r>
      <w:r w:rsidR="00FD36EF">
        <w:rPr>
          <w:rFonts w:asciiTheme="majorHAnsi" w:hAnsiTheme="majorHAnsi" w:cstheme="majorHAnsi"/>
          <w:bCs/>
          <w:sz w:val="24"/>
          <w:szCs w:val="24"/>
        </w:rPr>
        <w:t xml:space="preserve"> </w:t>
      </w:r>
      <w:r w:rsidRPr="005D6D56">
        <w:rPr>
          <w:rFonts w:asciiTheme="majorHAnsi" w:hAnsiTheme="majorHAnsi" w:cstheme="majorHAnsi"/>
          <w:bCs/>
          <w:sz w:val="24"/>
          <w:szCs w:val="24"/>
          <w:lang w:val="es-US"/>
        </w:rPr>
        <w:t>Aprobado por mayoría simple de votos.</w:t>
      </w:r>
    </w:p>
    <w:p w14:paraId="527D3B2F" w14:textId="77777777" w:rsidR="005D6D56" w:rsidRPr="005D6D56" w:rsidRDefault="005D6D56" w:rsidP="005D6D56">
      <w:pPr>
        <w:spacing w:after="0"/>
        <w:jc w:val="both"/>
        <w:rPr>
          <w:rFonts w:asciiTheme="majorHAnsi" w:hAnsiTheme="majorHAnsi" w:cstheme="majorHAnsi"/>
          <w:bCs/>
          <w:sz w:val="24"/>
          <w:szCs w:val="24"/>
          <w:lang w:val="es-US"/>
        </w:rPr>
      </w:pPr>
    </w:p>
    <w:p w14:paraId="2182856B" w14:textId="423E34C6" w:rsidR="005D6D56" w:rsidRPr="005D6D56" w:rsidRDefault="005D6D56" w:rsidP="005D6D56">
      <w:pPr>
        <w:spacing w:after="0"/>
        <w:jc w:val="both"/>
        <w:rPr>
          <w:rFonts w:asciiTheme="majorHAnsi" w:hAnsiTheme="majorHAnsi" w:cstheme="majorHAnsi"/>
          <w:bCs/>
          <w:sz w:val="24"/>
          <w:szCs w:val="24"/>
          <w:lang w:val="es-US"/>
        </w:rPr>
      </w:pPr>
      <w:r w:rsidRPr="002661EF">
        <w:rPr>
          <w:rFonts w:asciiTheme="majorHAnsi" w:hAnsiTheme="majorHAnsi" w:cstheme="majorHAnsi"/>
          <w:b/>
          <w:sz w:val="24"/>
          <w:szCs w:val="24"/>
          <w:lang w:val="es-US"/>
        </w:rPr>
        <w:t xml:space="preserve">4.- </w:t>
      </w:r>
      <w:r w:rsidR="00FD36EF" w:rsidRPr="002661EF">
        <w:rPr>
          <w:rFonts w:asciiTheme="majorHAnsi" w:hAnsiTheme="majorHAnsi" w:cstheme="majorHAnsi"/>
          <w:b/>
          <w:sz w:val="24"/>
          <w:szCs w:val="24"/>
          <w:lang w:val="es-US"/>
        </w:rPr>
        <w:t xml:space="preserve">Lectura y aprobación del acta de sesión ordinaria </w:t>
      </w:r>
      <w:r w:rsidR="00C359D5" w:rsidRPr="002661EF">
        <w:rPr>
          <w:rFonts w:asciiTheme="majorHAnsi" w:hAnsiTheme="majorHAnsi" w:cstheme="majorHAnsi"/>
          <w:b/>
          <w:sz w:val="24"/>
          <w:szCs w:val="24"/>
          <w:lang w:val="es-US"/>
        </w:rPr>
        <w:t>de fecha 28 veintiocho de noviembre del 2024 dos mil veinticuatro.</w:t>
      </w:r>
      <w:r w:rsidR="00C359D5">
        <w:rPr>
          <w:rFonts w:asciiTheme="majorHAnsi" w:hAnsiTheme="majorHAnsi" w:cstheme="majorHAnsi"/>
          <w:bCs/>
          <w:sz w:val="24"/>
          <w:szCs w:val="24"/>
          <w:lang w:val="es-US"/>
        </w:rPr>
        <w:t xml:space="preserve"> El C. Lic. Arnulfo Ortega Contreras: </w:t>
      </w:r>
      <w:r w:rsidRPr="005D6D56">
        <w:rPr>
          <w:rFonts w:asciiTheme="majorHAnsi" w:hAnsiTheme="majorHAnsi" w:cstheme="majorHAnsi"/>
          <w:bCs/>
          <w:sz w:val="24"/>
          <w:szCs w:val="24"/>
          <w:lang w:val="es-US"/>
        </w:rPr>
        <w:t>Tenemos como punto número cuatro del orden del día, la lectura y en su caso la aprobación del acta de sesión ordinaria con fecha del 28 de noviembre del presente año 2024. El cual solicito a ustedes se apruebe la omisión de la lectura en virtud de que les fue enviada con anticipación.</w:t>
      </w:r>
      <w:r w:rsidR="00C359D5">
        <w:rPr>
          <w:rFonts w:asciiTheme="majorHAnsi" w:hAnsiTheme="majorHAnsi" w:cstheme="majorHAnsi"/>
          <w:bCs/>
          <w:sz w:val="24"/>
          <w:szCs w:val="24"/>
          <w:lang w:val="es-US"/>
        </w:rPr>
        <w:t xml:space="preserve"> </w:t>
      </w:r>
      <w:r w:rsidRPr="005D6D56">
        <w:rPr>
          <w:rFonts w:asciiTheme="majorHAnsi" w:hAnsiTheme="majorHAnsi" w:cstheme="majorHAnsi"/>
          <w:bCs/>
          <w:sz w:val="24"/>
          <w:szCs w:val="24"/>
          <w:lang w:val="es-US"/>
        </w:rPr>
        <w:t>Por lo anterior pregunto; quiénes están de acuerdo en aprobar la omisión de la lectura del acta antes mencionada. Favor de manifestarlo levantando su mano ¿votos a favor? 2</w:t>
      </w:r>
      <w:r w:rsidR="00C359D5">
        <w:rPr>
          <w:rFonts w:asciiTheme="majorHAnsi" w:hAnsiTheme="majorHAnsi" w:cstheme="majorHAnsi"/>
          <w:bCs/>
          <w:sz w:val="24"/>
          <w:szCs w:val="24"/>
          <w:lang w:val="es-US"/>
        </w:rPr>
        <w:t xml:space="preserve"> dos</w:t>
      </w:r>
      <w:r w:rsidRPr="005D6D56">
        <w:rPr>
          <w:rFonts w:asciiTheme="majorHAnsi" w:hAnsiTheme="majorHAnsi" w:cstheme="majorHAnsi"/>
          <w:bCs/>
          <w:sz w:val="24"/>
          <w:szCs w:val="24"/>
          <w:lang w:val="es-US"/>
        </w:rPr>
        <w:t xml:space="preserve"> ¿votos en contra? 0</w:t>
      </w:r>
      <w:r w:rsidR="00C359D5">
        <w:rPr>
          <w:rFonts w:asciiTheme="majorHAnsi" w:hAnsiTheme="majorHAnsi" w:cstheme="majorHAnsi"/>
          <w:bCs/>
          <w:sz w:val="24"/>
          <w:szCs w:val="24"/>
          <w:lang w:val="es-US"/>
        </w:rPr>
        <w:t xml:space="preserve"> cero</w:t>
      </w:r>
      <w:r w:rsidRPr="005D6D56">
        <w:rPr>
          <w:rFonts w:asciiTheme="majorHAnsi" w:hAnsiTheme="majorHAnsi" w:cstheme="majorHAnsi"/>
          <w:bCs/>
          <w:sz w:val="24"/>
          <w:szCs w:val="24"/>
          <w:lang w:val="es-US"/>
        </w:rPr>
        <w:t xml:space="preserve"> ¿abstenciones? 0</w:t>
      </w:r>
      <w:r w:rsidR="00C359D5">
        <w:rPr>
          <w:rFonts w:asciiTheme="majorHAnsi" w:hAnsiTheme="majorHAnsi" w:cstheme="majorHAnsi"/>
          <w:bCs/>
          <w:sz w:val="24"/>
          <w:szCs w:val="24"/>
          <w:lang w:val="es-US"/>
        </w:rPr>
        <w:t xml:space="preserve"> cero</w:t>
      </w:r>
      <w:r w:rsidRPr="005D6D56">
        <w:rPr>
          <w:rFonts w:asciiTheme="majorHAnsi" w:hAnsiTheme="majorHAnsi" w:cstheme="majorHAnsi"/>
          <w:bCs/>
          <w:sz w:val="24"/>
          <w:szCs w:val="24"/>
          <w:lang w:val="es-US"/>
        </w:rPr>
        <w:t>. Aprobado por mayoría simple de votos.</w:t>
      </w:r>
      <w:r w:rsidR="00C359D5">
        <w:rPr>
          <w:rFonts w:asciiTheme="majorHAnsi" w:hAnsiTheme="majorHAnsi" w:cstheme="majorHAnsi"/>
          <w:bCs/>
          <w:sz w:val="24"/>
          <w:szCs w:val="24"/>
          <w:lang w:val="es-US"/>
        </w:rPr>
        <w:t xml:space="preserve"> </w:t>
      </w:r>
      <w:r w:rsidRPr="005D6D56">
        <w:rPr>
          <w:rFonts w:asciiTheme="majorHAnsi" w:hAnsiTheme="majorHAnsi" w:cstheme="majorHAnsi"/>
          <w:bCs/>
          <w:sz w:val="24"/>
          <w:szCs w:val="24"/>
          <w:lang w:val="es-US"/>
        </w:rPr>
        <w:t>Acto seguido les pregunto; quienes estén de acuerdo en aprobar el acta de la sesión ordinaria ya mencionada. Favor de manifestarlo levantando su mano ¿votos a favor? 2</w:t>
      </w:r>
      <w:r w:rsidR="00C359D5">
        <w:rPr>
          <w:rFonts w:asciiTheme="majorHAnsi" w:hAnsiTheme="majorHAnsi" w:cstheme="majorHAnsi"/>
          <w:bCs/>
          <w:sz w:val="24"/>
          <w:szCs w:val="24"/>
          <w:lang w:val="es-US"/>
        </w:rPr>
        <w:t xml:space="preserve"> dos</w:t>
      </w:r>
      <w:r w:rsidRPr="005D6D56">
        <w:rPr>
          <w:rFonts w:asciiTheme="majorHAnsi" w:hAnsiTheme="majorHAnsi" w:cstheme="majorHAnsi"/>
          <w:bCs/>
          <w:sz w:val="24"/>
          <w:szCs w:val="24"/>
          <w:lang w:val="es-US"/>
        </w:rPr>
        <w:t xml:space="preserve"> ¿votos en contra? 0</w:t>
      </w:r>
      <w:r w:rsidR="00C359D5">
        <w:rPr>
          <w:rFonts w:asciiTheme="majorHAnsi" w:hAnsiTheme="majorHAnsi" w:cstheme="majorHAnsi"/>
          <w:bCs/>
          <w:sz w:val="24"/>
          <w:szCs w:val="24"/>
          <w:lang w:val="es-US"/>
        </w:rPr>
        <w:t xml:space="preserve"> cero</w:t>
      </w:r>
      <w:r w:rsidRPr="005D6D56">
        <w:rPr>
          <w:rFonts w:asciiTheme="majorHAnsi" w:hAnsiTheme="majorHAnsi" w:cstheme="majorHAnsi"/>
          <w:bCs/>
          <w:sz w:val="24"/>
          <w:szCs w:val="24"/>
          <w:lang w:val="es-US"/>
        </w:rPr>
        <w:t xml:space="preserve"> ¿abstenciones? 0</w:t>
      </w:r>
      <w:r w:rsidR="00C359D5">
        <w:rPr>
          <w:rFonts w:asciiTheme="majorHAnsi" w:hAnsiTheme="majorHAnsi" w:cstheme="majorHAnsi"/>
          <w:bCs/>
          <w:sz w:val="24"/>
          <w:szCs w:val="24"/>
          <w:lang w:val="es-US"/>
        </w:rPr>
        <w:t xml:space="preserve"> cero</w:t>
      </w:r>
      <w:r w:rsidRPr="005D6D56">
        <w:rPr>
          <w:rFonts w:asciiTheme="majorHAnsi" w:hAnsiTheme="majorHAnsi" w:cstheme="majorHAnsi"/>
          <w:bCs/>
          <w:sz w:val="24"/>
          <w:szCs w:val="24"/>
          <w:lang w:val="es-US"/>
        </w:rPr>
        <w:t>. Aprobado por mayoría simple de votos.</w:t>
      </w:r>
      <w:r w:rsidR="002661EF">
        <w:rPr>
          <w:rFonts w:asciiTheme="majorHAnsi" w:hAnsiTheme="majorHAnsi" w:cstheme="majorHAnsi"/>
          <w:bCs/>
          <w:sz w:val="24"/>
          <w:szCs w:val="24"/>
          <w:lang w:val="es-US"/>
        </w:rPr>
        <w:t xml:space="preserve"> ------------------------------</w:t>
      </w:r>
      <w:r w:rsidRPr="005D6D56">
        <w:rPr>
          <w:rFonts w:asciiTheme="majorHAnsi" w:hAnsiTheme="majorHAnsi" w:cstheme="majorHAnsi"/>
          <w:bCs/>
          <w:sz w:val="24"/>
          <w:szCs w:val="24"/>
          <w:lang w:val="es-US"/>
        </w:rPr>
        <w:t xml:space="preserve">   </w:t>
      </w:r>
    </w:p>
    <w:p w14:paraId="383E39A2" w14:textId="1B2E18BC" w:rsidR="005D6D56" w:rsidRPr="00125D7A" w:rsidRDefault="005D6D56" w:rsidP="00125D7A">
      <w:pPr>
        <w:spacing w:after="0"/>
        <w:jc w:val="both"/>
        <w:rPr>
          <w:rStyle w:val="Ttulodellibro"/>
          <w:rFonts w:asciiTheme="majorHAnsi" w:hAnsiTheme="majorHAnsi" w:cstheme="majorHAnsi"/>
          <w:b w:val="0"/>
          <w:i w:val="0"/>
          <w:iCs w:val="0"/>
          <w:spacing w:val="0"/>
          <w:sz w:val="24"/>
          <w:szCs w:val="24"/>
          <w:lang w:val="es-US"/>
        </w:rPr>
      </w:pPr>
      <w:r w:rsidRPr="002661EF">
        <w:rPr>
          <w:rFonts w:asciiTheme="majorHAnsi" w:hAnsiTheme="majorHAnsi" w:cstheme="majorHAnsi"/>
          <w:b/>
          <w:sz w:val="24"/>
          <w:szCs w:val="24"/>
          <w:lang w:val="es-US"/>
        </w:rPr>
        <w:t xml:space="preserve">5.- </w:t>
      </w:r>
      <w:r w:rsidR="00C359D5" w:rsidRPr="002661EF">
        <w:rPr>
          <w:rFonts w:asciiTheme="majorHAnsi" w:hAnsiTheme="majorHAnsi" w:cstheme="majorHAnsi"/>
          <w:b/>
          <w:sz w:val="24"/>
          <w:szCs w:val="24"/>
          <w:lang w:val="es-US"/>
        </w:rPr>
        <w:t>Presentación del programa de trabajo.</w:t>
      </w:r>
      <w:r w:rsidR="00C359D5">
        <w:rPr>
          <w:rFonts w:asciiTheme="majorHAnsi" w:hAnsiTheme="majorHAnsi" w:cstheme="majorHAnsi"/>
          <w:bCs/>
          <w:sz w:val="24"/>
          <w:szCs w:val="24"/>
          <w:lang w:val="es-US"/>
        </w:rPr>
        <w:t xml:space="preserve"> El C. Lic. Arnulfo Ortega Contreras: </w:t>
      </w:r>
      <w:r w:rsidRPr="005D6D56">
        <w:rPr>
          <w:rFonts w:asciiTheme="majorHAnsi" w:hAnsiTheme="majorHAnsi" w:cstheme="majorHAnsi"/>
          <w:bCs/>
          <w:sz w:val="24"/>
          <w:szCs w:val="24"/>
          <w:lang w:val="es-US"/>
        </w:rPr>
        <w:t xml:space="preserve">En el punto número cinco del orden del día, tenemos la presentación del programa de trabajo. El cual presentaremos a continuación: </w:t>
      </w:r>
      <w:r w:rsidRPr="005D6D56">
        <w:rPr>
          <w:rStyle w:val="Ttulodellibro"/>
          <w:rFonts w:asciiTheme="majorHAnsi" w:hAnsiTheme="majorHAnsi" w:cstheme="majorHAnsi"/>
          <w:b w:val="0"/>
          <w:i w:val="0"/>
          <w:iCs w:val="0"/>
          <w:sz w:val="24"/>
          <w:szCs w:val="24"/>
        </w:rPr>
        <w:t>Esta comisión está integrada, obviamente, por los regidores Víctor Bernal</w:t>
      </w:r>
      <w:r w:rsidR="00C359D5">
        <w:rPr>
          <w:rStyle w:val="Ttulodellibro"/>
          <w:rFonts w:asciiTheme="majorHAnsi" w:hAnsiTheme="majorHAnsi" w:cstheme="majorHAnsi"/>
          <w:b w:val="0"/>
          <w:i w:val="0"/>
          <w:iCs w:val="0"/>
          <w:sz w:val="24"/>
          <w:szCs w:val="24"/>
        </w:rPr>
        <w:t>,</w:t>
      </w:r>
      <w:r w:rsidRPr="005D6D56">
        <w:rPr>
          <w:rStyle w:val="Ttulodellibro"/>
          <w:rFonts w:asciiTheme="majorHAnsi" w:hAnsiTheme="majorHAnsi" w:cstheme="majorHAnsi"/>
          <w:b w:val="0"/>
          <w:i w:val="0"/>
          <w:iCs w:val="0"/>
          <w:sz w:val="24"/>
          <w:szCs w:val="24"/>
        </w:rPr>
        <w:t xml:space="preserve"> Erika García, que está con nosotros aquí presente a lo cual continuamos y su servidor Arnulfo Ortega C</w:t>
      </w:r>
      <w:r w:rsidR="00C359D5">
        <w:rPr>
          <w:rStyle w:val="Ttulodellibro"/>
          <w:rFonts w:asciiTheme="majorHAnsi" w:hAnsiTheme="majorHAnsi" w:cstheme="majorHAnsi"/>
          <w:b w:val="0"/>
          <w:i w:val="0"/>
          <w:iCs w:val="0"/>
          <w:sz w:val="24"/>
          <w:szCs w:val="24"/>
        </w:rPr>
        <w:t>on</w:t>
      </w:r>
      <w:r w:rsidRPr="005D6D56">
        <w:rPr>
          <w:rStyle w:val="Ttulodellibro"/>
          <w:rFonts w:asciiTheme="majorHAnsi" w:hAnsiTheme="majorHAnsi" w:cstheme="majorHAnsi"/>
          <w:b w:val="0"/>
          <w:i w:val="0"/>
          <w:iCs w:val="0"/>
          <w:sz w:val="24"/>
          <w:szCs w:val="24"/>
        </w:rPr>
        <w:t>treras, como presidente de la misma. Las atribuciones de la comisión es proponer las directrices en la política municipal en materia de sus competencias. Conocer y estudiar, dictaminar proyectos de creación, modificación o abrogación de los ordenamientos municipales.</w:t>
      </w:r>
      <w:r w:rsidR="00C359D5">
        <w:rPr>
          <w:rStyle w:val="Ttulodellibro"/>
          <w:rFonts w:asciiTheme="majorHAnsi" w:hAnsiTheme="majorHAnsi" w:cstheme="majorHAnsi"/>
          <w:b w:val="0"/>
          <w:i w:val="0"/>
          <w:iCs w:val="0"/>
          <w:sz w:val="24"/>
          <w:szCs w:val="24"/>
        </w:rPr>
        <w:t xml:space="preserve"> </w:t>
      </w:r>
      <w:r w:rsidRPr="005D6D56">
        <w:rPr>
          <w:rStyle w:val="Ttulodellibro"/>
          <w:rFonts w:asciiTheme="majorHAnsi" w:hAnsiTheme="majorHAnsi" w:cstheme="majorHAnsi"/>
          <w:b w:val="0"/>
          <w:i w:val="0"/>
          <w:iCs w:val="0"/>
          <w:sz w:val="24"/>
          <w:szCs w:val="24"/>
        </w:rPr>
        <w:t>Conocer, estudiar y dictaminar sobre la elevación de las iniciativas de ley en materia municipal ante el Congreso del Estado. Supervisar el desempeño de la administración pública municipal en la materia de su competencia y a la vez conducir las relaciones con otros ayuntamientos y con otros poderes y órdenes de gobierno, así como para promover la vinculación con organizaciones sociales y privadas. A la vez emitir opiniones con relación a los proyectos anuales de la ley de ingresos y presupuesto de egresos.</w:t>
      </w:r>
      <w:r w:rsidR="00C359D5">
        <w:rPr>
          <w:rStyle w:val="Ttulodellibro"/>
          <w:rFonts w:asciiTheme="majorHAnsi" w:hAnsiTheme="majorHAnsi" w:cstheme="majorHAnsi"/>
          <w:b w:val="0"/>
          <w:i w:val="0"/>
          <w:iCs w:val="0"/>
          <w:sz w:val="24"/>
          <w:szCs w:val="24"/>
        </w:rPr>
        <w:t xml:space="preserve"> </w:t>
      </w:r>
      <w:r w:rsidRPr="005D6D56">
        <w:rPr>
          <w:rStyle w:val="Ttulodellibro"/>
          <w:rFonts w:asciiTheme="majorHAnsi" w:hAnsiTheme="majorHAnsi" w:cstheme="majorHAnsi"/>
          <w:b w:val="0"/>
          <w:i w:val="0"/>
          <w:iCs w:val="0"/>
          <w:sz w:val="24"/>
          <w:szCs w:val="24"/>
        </w:rPr>
        <w:t>Formular propuestas para la mejora administrativa y a la elevación de la calidad de los servicios y trámites municipales, además que la ley les otorgue. Atribuciones específicas, es inclusión de contenidos, promover la inclusión de contenidos sobre innovación, ciencia y tecnología en los planteles escolares. Convenios, estudiar la conveniencia de promover convenios con el órgano federal y estatal de innovación, ciencia y tecnología, así como universidades y empresas.</w:t>
      </w:r>
      <w:r w:rsidR="00C359D5">
        <w:rPr>
          <w:rStyle w:val="Ttulodellibro"/>
          <w:rFonts w:asciiTheme="majorHAnsi" w:hAnsiTheme="majorHAnsi" w:cstheme="majorHAnsi"/>
          <w:b w:val="0"/>
          <w:i w:val="0"/>
          <w:iCs w:val="0"/>
          <w:sz w:val="24"/>
          <w:szCs w:val="24"/>
        </w:rPr>
        <w:t xml:space="preserve"> </w:t>
      </w:r>
      <w:r w:rsidRPr="005D6D56">
        <w:rPr>
          <w:rStyle w:val="Ttulodellibro"/>
          <w:rFonts w:asciiTheme="majorHAnsi" w:hAnsiTheme="majorHAnsi" w:cstheme="majorHAnsi"/>
          <w:b w:val="0"/>
          <w:i w:val="0"/>
          <w:iCs w:val="0"/>
          <w:sz w:val="24"/>
          <w:szCs w:val="24"/>
        </w:rPr>
        <w:t xml:space="preserve">Directrices de la política pública, proponer directrices de política pública para promover el interés de los habitantes del municipio por la ciencia y la tecnología. El fundamento es, con fundamento en lo dispuesto por los artículos 27 y 42 de la ley de gobierno y de la </w:t>
      </w:r>
      <w:r w:rsidRPr="005D6D56">
        <w:rPr>
          <w:rStyle w:val="Ttulodellibro"/>
          <w:rFonts w:asciiTheme="majorHAnsi" w:hAnsiTheme="majorHAnsi" w:cstheme="majorHAnsi"/>
          <w:b w:val="0"/>
          <w:i w:val="0"/>
          <w:iCs w:val="0"/>
          <w:sz w:val="24"/>
          <w:szCs w:val="24"/>
        </w:rPr>
        <w:lastRenderedPageBreak/>
        <w:t>Administración Pública Municipal del Estado de Jalisco, así como los numerales 47, fracción décima 49 y 59 del Reglamento Orgánico del Gobierno y de la Administración Pública del municipio de Puerto Vallarta de Jalisco, y el artículo 15, fracción 7, séptima de la Ley de Transparencia y Acceso a la Información Pública del Estado de Jalisco y sus municipios, presento mi programa de trabajo de la Comisión Edilicia de Innovación, Ciencia y Tecnología que tengo a bien presidir </w:t>
      </w:r>
      <w:r w:rsidR="00C359D5">
        <w:rPr>
          <w:rStyle w:val="Ttulodellibro"/>
          <w:rFonts w:asciiTheme="majorHAnsi" w:hAnsiTheme="majorHAnsi" w:cstheme="majorHAnsi"/>
          <w:b w:val="0"/>
          <w:i w:val="0"/>
          <w:iCs w:val="0"/>
          <w:sz w:val="24"/>
          <w:szCs w:val="24"/>
        </w:rPr>
        <w:t>c</w:t>
      </w:r>
      <w:r w:rsidRPr="005D6D56">
        <w:rPr>
          <w:rStyle w:val="Ttulodellibro"/>
          <w:rFonts w:asciiTheme="majorHAnsi" w:hAnsiTheme="majorHAnsi" w:cstheme="majorHAnsi"/>
          <w:b w:val="0"/>
          <w:i w:val="0"/>
          <w:iCs w:val="0"/>
          <w:sz w:val="24"/>
          <w:szCs w:val="24"/>
        </w:rPr>
        <w:t>orrespondiente al periodo del primero de octubre del año 24</w:t>
      </w:r>
      <w:r w:rsidR="00C359D5">
        <w:rPr>
          <w:rStyle w:val="Ttulodellibro"/>
          <w:rFonts w:asciiTheme="majorHAnsi" w:hAnsiTheme="majorHAnsi" w:cstheme="majorHAnsi"/>
          <w:b w:val="0"/>
          <w:i w:val="0"/>
          <w:iCs w:val="0"/>
          <w:sz w:val="24"/>
          <w:szCs w:val="24"/>
        </w:rPr>
        <w:t xml:space="preserve"> veinticuatro</w:t>
      </w:r>
      <w:r w:rsidRPr="005D6D56">
        <w:rPr>
          <w:rStyle w:val="Ttulodellibro"/>
          <w:rFonts w:asciiTheme="majorHAnsi" w:hAnsiTheme="majorHAnsi" w:cstheme="majorHAnsi"/>
          <w:b w:val="0"/>
          <w:i w:val="0"/>
          <w:iCs w:val="0"/>
          <w:sz w:val="24"/>
          <w:szCs w:val="24"/>
        </w:rPr>
        <w:t> al 30</w:t>
      </w:r>
      <w:r w:rsidR="00C359D5">
        <w:rPr>
          <w:rStyle w:val="Ttulodellibro"/>
          <w:rFonts w:asciiTheme="majorHAnsi" w:hAnsiTheme="majorHAnsi" w:cstheme="majorHAnsi"/>
          <w:b w:val="0"/>
          <w:i w:val="0"/>
          <w:iCs w:val="0"/>
          <w:sz w:val="24"/>
          <w:szCs w:val="24"/>
        </w:rPr>
        <w:t xml:space="preserve"> treinta</w:t>
      </w:r>
      <w:r w:rsidRPr="005D6D56">
        <w:rPr>
          <w:rStyle w:val="Ttulodellibro"/>
          <w:rFonts w:asciiTheme="majorHAnsi" w:hAnsiTheme="majorHAnsi" w:cstheme="majorHAnsi"/>
          <w:b w:val="0"/>
          <w:i w:val="0"/>
          <w:iCs w:val="0"/>
          <w:sz w:val="24"/>
          <w:szCs w:val="24"/>
        </w:rPr>
        <w:t xml:space="preserve"> de septiembre del año 2027</w:t>
      </w:r>
      <w:r w:rsidR="00125D7A">
        <w:rPr>
          <w:rStyle w:val="Ttulodellibro"/>
          <w:rFonts w:asciiTheme="majorHAnsi" w:hAnsiTheme="majorHAnsi" w:cstheme="majorHAnsi"/>
          <w:b w:val="0"/>
          <w:i w:val="0"/>
          <w:iCs w:val="0"/>
          <w:sz w:val="24"/>
          <w:szCs w:val="24"/>
        </w:rPr>
        <w:t xml:space="preserve"> dos mil veintisiete</w:t>
      </w:r>
      <w:r w:rsidRPr="005D6D56">
        <w:rPr>
          <w:rStyle w:val="Ttulodellibro"/>
          <w:rFonts w:asciiTheme="majorHAnsi" w:hAnsiTheme="majorHAnsi" w:cstheme="majorHAnsi"/>
          <w:b w:val="0"/>
          <w:i w:val="0"/>
          <w:iCs w:val="0"/>
          <w:sz w:val="24"/>
          <w:szCs w:val="24"/>
        </w:rPr>
        <w:t>. Las actividades por realizar son sesiones de trabajo, convocar a sesión de trabajo a los regidores colegiados cuando menos una vez por mes, tener mesas de trabajo, realizar mesas de trabajo con los regidores colegiados para el mejor estudio y análisis y aprobación de los acuerdos, y a la vez de examinar iniciativas directamente las iniciativas de ordenamientos municipales o de acuerdos edilicios que sean fundados a esta comisión.</w:t>
      </w:r>
      <w:r w:rsidR="00125D7A">
        <w:rPr>
          <w:rStyle w:val="Ttulodellibro"/>
          <w:rFonts w:asciiTheme="majorHAnsi" w:hAnsiTheme="majorHAnsi" w:cstheme="majorHAnsi"/>
          <w:b w:val="0"/>
          <w:i w:val="0"/>
          <w:iCs w:val="0"/>
          <w:sz w:val="24"/>
          <w:szCs w:val="24"/>
        </w:rPr>
        <w:t xml:space="preserve"> </w:t>
      </w:r>
      <w:r w:rsidRPr="005D6D56">
        <w:rPr>
          <w:rStyle w:val="Ttulodellibro"/>
          <w:rFonts w:asciiTheme="majorHAnsi" w:hAnsiTheme="majorHAnsi" w:cstheme="majorHAnsi"/>
          <w:b w:val="0"/>
          <w:i w:val="0"/>
          <w:iCs w:val="0"/>
          <w:sz w:val="24"/>
          <w:szCs w:val="24"/>
        </w:rPr>
        <w:t>Diagnóstico educativo es solicitar un diagnóstico a las autoridades educativas locales sobre las necesidades y el estado actual de la infraestructura tecnológica en los planteles escolares del municipio. También visitar a los planteles, realizar esas visitas a los diferentes planteles educativos para conocer al profesorado de materias relacionadas a tecnología y el trabajo que se realiza. Apoyo a ferias de ciencia.</w:t>
      </w:r>
      <w:r w:rsidR="00125D7A">
        <w:rPr>
          <w:rStyle w:val="Ttulodellibro"/>
          <w:rFonts w:asciiTheme="majorHAnsi" w:hAnsiTheme="majorHAnsi" w:cstheme="majorHAnsi"/>
          <w:b w:val="0"/>
          <w:i w:val="0"/>
          <w:iCs w:val="0"/>
          <w:sz w:val="24"/>
          <w:szCs w:val="24"/>
        </w:rPr>
        <w:t xml:space="preserve"> </w:t>
      </w:r>
      <w:r w:rsidRPr="005D6D56">
        <w:rPr>
          <w:rStyle w:val="Ttulodellibro"/>
          <w:rFonts w:asciiTheme="majorHAnsi" w:hAnsiTheme="majorHAnsi" w:cstheme="majorHAnsi"/>
          <w:b w:val="0"/>
          <w:i w:val="0"/>
          <w:iCs w:val="0"/>
          <w:sz w:val="24"/>
          <w:szCs w:val="24"/>
        </w:rPr>
        <w:t>Apoyar en la organización de</w:t>
      </w:r>
      <w:r w:rsidR="00820AEF">
        <w:rPr>
          <w:rStyle w:val="Ttulodellibro"/>
          <w:rFonts w:asciiTheme="majorHAnsi" w:hAnsiTheme="majorHAnsi" w:cstheme="majorHAnsi"/>
          <w:b w:val="0"/>
          <w:i w:val="0"/>
          <w:iCs w:val="0"/>
          <w:sz w:val="24"/>
          <w:szCs w:val="24"/>
        </w:rPr>
        <w:t xml:space="preserve"> </w:t>
      </w:r>
      <w:r w:rsidRPr="005D6D56">
        <w:rPr>
          <w:rStyle w:val="Ttulodellibro"/>
          <w:rFonts w:asciiTheme="majorHAnsi" w:hAnsiTheme="majorHAnsi" w:cstheme="majorHAnsi"/>
          <w:b w:val="0"/>
          <w:i w:val="0"/>
          <w:iCs w:val="0"/>
          <w:sz w:val="24"/>
          <w:szCs w:val="24"/>
        </w:rPr>
        <w:t>ferias de</w:t>
      </w:r>
      <w:r w:rsidR="00820AEF">
        <w:rPr>
          <w:rStyle w:val="Ttulodellibro"/>
          <w:rFonts w:asciiTheme="majorHAnsi" w:hAnsiTheme="majorHAnsi" w:cstheme="majorHAnsi"/>
          <w:b w:val="0"/>
          <w:i w:val="0"/>
          <w:iCs w:val="0"/>
          <w:sz w:val="24"/>
          <w:szCs w:val="24"/>
        </w:rPr>
        <w:t xml:space="preserve"> </w:t>
      </w:r>
      <w:r w:rsidRPr="005D6D56">
        <w:rPr>
          <w:rStyle w:val="Ttulodellibro"/>
          <w:rFonts w:asciiTheme="majorHAnsi" w:hAnsiTheme="majorHAnsi" w:cstheme="majorHAnsi"/>
          <w:b w:val="0"/>
          <w:i w:val="0"/>
          <w:iCs w:val="0"/>
          <w:sz w:val="24"/>
          <w:szCs w:val="24"/>
        </w:rPr>
        <w:t>ciencia con cursos de</w:t>
      </w:r>
      <w:r w:rsidR="00820AEF">
        <w:rPr>
          <w:rStyle w:val="Ttulodellibro"/>
          <w:rFonts w:asciiTheme="majorHAnsi" w:hAnsiTheme="majorHAnsi" w:cstheme="majorHAnsi"/>
          <w:b w:val="0"/>
          <w:i w:val="0"/>
          <w:iCs w:val="0"/>
          <w:sz w:val="24"/>
          <w:szCs w:val="24"/>
        </w:rPr>
        <w:t xml:space="preserve"> i</w:t>
      </w:r>
      <w:r w:rsidRPr="005D6D56">
        <w:rPr>
          <w:rStyle w:val="Ttulodellibro"/>
          <w:rFonts w:asciiTheme="majorHAnsi" w:hAnsiTheme="majorHAnsi" w:cstheme="majorHAnsi"/>
          <w:b w:val="0"/>
          <w:i w:val="0"/>
          <w:iCs w:val="0"/>
          <w:sz w:val="24"/>
          <w:szCs w:val="24"/>
        </w:rPr>
        <w:t>nnovación y talleres prácticos para estudiantes. Proyectos educativos en conjunto es gestionar con la Secretaría de Innovación, Ciencia y Tecnología del Estado para desarrollar proyectos educativos en conjunto. Donaciones de equipo, gestionar con empresas tecnológicas para recibir donaciones de equipos y software, así como descuentos en la adquisición de productos tecnológicos.</w:t>
      </w:r>
      <w:r w:rsidR="002661EF">
        <w:rPr>
          <w:rStyle w:val="Ttulodellibro"/>
          <w:rFonts w:asciiTheme="majorHAnsi" w:hAnsiTheme="majorHAnsi" w:cstheme="majorHAnsi"/>
          <w:b w:val="0"/>
          <w:i w:val="0"/>
          <w:iCs w:val="0"/>
          <w:sz w:val="24"/>
          <w:szCs w:val="24"/>
        </w:rPr>
        <w:t xml:space="preserve"> ---------------------------------</w:t>
      </w:r>
    </w:p>
    <w:p w14:paraId="422D78FB" w14:textId="374D6365" w:rsidR="005D6D56" w:rsidRPr="005D6D56" w:rsidRDefault="005D6D56" w:rsidP="005D6D56">
      <w:pPr>
        <w:pStyle w:val="Subttulo"/>
        <w:spacing w:after="0"/>
        <w:jc w:val="both"/>
        <w:rPr>
          <w:rFonts w:asciiTheme="majorHAnsi" w:hAnsiTheme="majorHAnsi" w:cstheme="majorHAnsi"/>
          <w:bCs/>
          <w:color w:val="auto"/>
          <w:spacing w:val="5"/>
          <w:sz w:val="24"/>
          <w:szCs w:val="24"/>
        </w:rPr>
      </w:pPr>
      <w:r w:rsidRPr="005D6D56">
        <w:rPr>
          <w:rStyle w:val="Ttulodellibro"/>
          <w:rFonts w:asciiTheme="majorHAnsi" w:hAnsiTheme="majorHAnsi" w:cstheme="majorHAnsi"/>
          <w:b w:val="0"/>
          <w:i w:val="0"/>
          <w:iCs w:val="0"/>
          <w:color w:val="auto"/>
          <w:sz w:val="24"/>
          <w:szCs w:val="24"/>
        </w:rPr>
        <w:t>Iniciativas de acuerdo edilicio. Presentar iniciativas de acuerdo edilicio con relación a los temas de innovación, ciencia y tecnología para mejorar la calidad de vida de la ciudadanía. Atención a la ciudadanía</w:t>
      </w:r>
      <w:r w:rsidR="00125D7A">
        <w:rPr>
          <w:rStyle w:val="Ttulodellibro"/>
          <w:rFonts w:asciiTheme="majorHAnsi" w:hAnsiTheme="majorHAnsi" w:cstheme="majorHAnsi"/>
          <w:b w:val="0"/>
          <w:i w:val="0"/>
          <w:iCs w:val="0"/>
          <w:color w:val="auto"/>
          <w:sz w:val="24"/>
          <w:szCs w:val="24"/>
        </w:rPr>
        <w:t xml:space="preserve">. </w:t>
      </w:r>
      <w:r w:rsidRPr="005D6D56">
        <w:rPr>
          <w:rStyle w:val="Ttulodellibro"/>
          <w:rFonts w:asciiTheme="majorHAnsi" w:hAnsiTheme="majorHAnsi" w:cstheme="majorHAnsi"/>
          <w:b w:val="0"/>
          <w:i w:val="0"/>
          <w:iCs w:val="0"/>
          <w:color w:val="auto"/>
          <w:sz w:val="24"/>
          <w:szCs w:val="24"/>
        </w:rPr>
        <w:t>Atención de mantener personal y sin distinción en los asuntos que me presenten los ciudadanos ya sea para la resolución o para la gestión con otras dependencias o funcionarios públicos. Efectivamente este es el plan de trabajo que presentamos. Hay mucho que hacer, pero estamos enfocados en lo que sí podemos hacer poder realizar y alcanzar los objetivos que este gobierno que la ciudadanía en sí nos ha encomendado.</w:t>
      </w:r>
      <w:r w:rsidR="002661EF">
        <w:rPr>
          <w:rStyle w:val="Ttulodellibro"/>
          <w:rFonts w:asciiTheme="majorHAnsi" w:hAnsiTheme="majorHAnsi" w:cstheme="majorHAnsi"/>
          <w:b w:val="0"/>
          <w:i w:val="0"/>
          <w:iCs w:val="0"/>
          <w:color w:val="auto"/>
          <w:sz w:val="24"/>
          <w:szCs w:val="24"/>
        </w:rPr>
        <w:t xml:space="preserve"> </w:t>
      </w:r>
      <w:r w:rsidRPr="005D6D56">
        <w:rPr>
          <w:rStyle w:val="Ttulodellibro"/>
          <w:rFonts w:asciiTheme="majorHAnsi" w:hAnsiTheme="majorHAnsi" w:cstheme="majorHAnsi"/>
          <w:b w:val="0"/>
          <w:i w:val="0"/>
          <w:iCs w:val="0"/>
          <w:color w:val="auto"/>
          <w:sz w:val="24"/>
          <w:szCs w:val="24"/>
        </w:rPr>
        <w:t>Por lo tanto, agradezco a todos su atención. Muchísimas gracias y que Dios les bendiga. </w:t>
      </w:r>
    </w:p>
    <w:p w14:paraId="517E0C8B" w14:textId="1D52F973" w:rsidR="005D6D56" w:rsidRPr="002661EF" w:rsidRDefault="005D6D56" w:rsidP="005D6D56">
      <w:pPr>
        <w:spacing w:after="0"/>
        <w:jc w:val="both"/>
        <w:rPr>
          <w:rFonts w:asciiTheme="majorHAnsi" w:hAnsiTheme="majorHAnsi" w:cstheme="majorHAnsi"/>
          <w:bCs/>
          <w:sz w:val="24"/>
          <w:szCs w:val="24"/>
        </w:rPr>
      </w:pPr>
      <w:r w:rsidRPr="002661EF">
        <w:rPr>
          <w:rFonts w:asciiTheme="majorHAnsi" w:hAnsiTheme="majorHAnsi" w:cstheme="majorHAnsi"/>
          <w:b/>
          <w:sz w:val="24"/>
          <w:szCs w:val="24"/>
          <w:lang w:val="es-US"/>
        </w:rPr>
        <w:t>6.-</w:t>
      </w:r>
      <w:r w:rsidR="002661EF" w:rsidRPr="002661EF">
        <w:rPr>
          <w:rFonts w:asciiTheme="majorHAnsi" w:hAnsiTheme="majorHAnsi" w:cstheme="majorHAnsi"/>
          <w:b/>
          <w:sz w:val="24"/>
          <w:szCs w:val="24"/>
          <w:lang w:val="es-US"/>
        </w:rPr>
        <w:t xml:space="preserve"> Asuntos generales.</w:t>
      </w:r>
      <w:r w:rsidR="002661EF">
        <w:rPr>
          <w:rFonts w:asciiTheme="majorHAnsi" w:hAnsiTheme="majorHAnsi" w:cstheme="majorHAnsi"/>
          <w:bCs/>
          <w:sz w:val="24"/>
          <w:szCs w:val="24"/>
          <w:lang w:val="es-US"/>
        </w:rPr>
        <w:t xml:space="preserve"> El C. Lic. Arnulfo Ortega Contreras:</w:t>
      </w:r>
      <w:r w:rsidRPr="005D6D56">
        <w:rPr>
          <w:rFonts w:asciiTheme="majorHAnsi" w:hAnsiTheme="majorHAnsi" w:cstheme="majorHAnsi"/>
          <w:bCs/>
          <w:sz w:val="24"/>
          <w:szCs w:val="24"/>
          <w:lang w:val="es-US"/>
        </w:rPr>
        <w:t xml:space="preserve"> Siguiendo</w:t>
      </w:r>
      <w:r w:rsidRPr="005D6D56">
        <w:rPr>
          <w:rFonts w:asciiTheme="majorHAnsi" w:hAnsiTheme="majorHAnsi" w:cstheme="majorHAnsi"/>
          <w:bCs/>
          <w:sz w:val="24"/>
          <w:szCs w:val="24"/>
        </w:rPr>
        <w:t xml:space="preserve"> con el orden del día de nuestra sesión, pasamos al punto número seis que tiene que ver con los asuntos generales, por lo que, si alguien trae algún asunto general que comentar adelante.</w:t>
      </w:r>
      <w:r w:rsidR="002661EF">
        <w:rPr>
          <w:rFonts w:asciiTheme="majorHAnsi" w:hAnsiTheme="majorHAnsi" w:cstheme="majorHAnsi"/>
          <w:bCs/>
          <w:sz w:val="24"/>
          <w:szCs w:val="24"/>
        </w:rPr>
        <w:t xml:space="preserve"> </w:t>
      </w:r>
      <w:r w:rsidRPr="005D6D56">
        <w:rPr>
          <w:rStyle w:val="Ttulodellibro"/>
          <w:rFonts w:asciiTheme="majorHAnsi" w:hAnsiTheme="majorHAnsi" w:cstheme="majorHAnsi"/>
          <w:b w:val="0"/>
          <w:i w:val="0"/>
          <w:iCs w:val="0"/>
          <w:sz w:val="24"/>
          <w:szCs w:val="24"/>
        </w:rPr>
        <w:t>Muy bien.</w:t>
      </w:r>
      <w:r w:rsidR="002661EF">
        <w:rPr>
          <w:rStyle w:val="Ttulodellibro"/>
          <w:rFonts w:asciiTheme="majorHAnsi" w:hAnsiTheme="majorHAnsi" w:cstheme="majorHAnsi"/>
          <w:b w:val="0"/>
          <w:i w:val="0"/>
          <w:iCs w:val="0"/>
          <w:sz w:val="24"/>
          <w:szCs w:val="24"/>
        </w:rPr>
        <w:t xml:space="preserve"> </w:t>
      </w:r>
      <w:r w:rsidRPr="005D6D56">
        <w:rPr>
          <w:rStyle w:val="Ttulodellibro"/>
          <w:rFonts w:asciiTheme="majorHAnsi" w:hAnsiTheme="majorHAnsi" w:cstheme="majorHAnsi"/>
          <w:b w:val="0"/>
          <w:i w:val="0"/>
          <w:iCs w:val="0"/>
          <w:sz w:val="24"/>
          <w:szCs w:val="24"/>
        </w:rPr>
        <w:t xml:space="preserve">No habiendo ningún asunto que comentar o algo que agregar estamos </w:t>
      </w:r>
      <w:r w:rsidRPr="005D6D56">
        <w:rPr>
          <w:rStyle w:val="Ttulodellibro"/>
          <w:rFonts w:asciiTheme="majorHAnsi" w:hAnsiTheme="majorHAnsi" w:cstheme="majorHAnsi"/>
          <w:b w:val="0"/>
          <w:i w:val="0"/>
          <w:iCs w:val="0"/>
          <w:sz w:val="24"/>
          <w:szCs w:val="24"/>
        </w:rPr>
        <w:lastRenderedPageBreak/>
        <w:t>abiertos principalmente a lo que se nos pueda comentar en el transcurso del trabajo en los días que avancen a dar un mejor resultado en esta Comisión de Innovación, Ciencia y Tecnología.</w:t>
      </w:r>
      <w:r w:rsidR="002661EF">
        <w:rPr>
          <w:rStyle w:val="Ttulodellibro"/>
          <w:rFonts w:asciiTheme="majorHAnsi" w:hAnsiTheme="majorHAnsi" w:cstheme="majorHAnsi"/>
          <w:b w:val="0"/>
          <w:i w:val="0"/>
          <w:iCs w:val="0"/>
          <w:spacing w:val="0"/>
          <w:sz w:val="24"/>
          <w:szCs w:val="24"/>
        </w:rPr>
        <w:t xml:space="preserve"> </w:t>
      </w:r>
      <w:r w:rsidRPr="005D6D56">
        <w:rPr>
          <w:rStyle w:val="Ttulodellibro"/>
          <w:rFonts w:asciiTheme="majorHAnsi" w:hAnsiTheme="majorHAnsi" w:cstheme="majorHAnsi"/>
          <w:b w:val="0"/>
          <w:i w:val="0"/>
          <w:iCs w:val="0"/>
          <w:sz w:val="24"/>
          <w:szCs w:val="24"/>
        </w:rPr>
        <w:t>Muchísimas gracias. </w:t>
      </w:r>
      <w:r w:rsidR="002661EF">
        <w:rPr>
          <w:rStyle w:val="Ttulodellibro"/>
          <w:rFonts w:asciiTheme="majorHAnsi" w:hAnsiTheme="majorHAnsi" w:cstheme="majorHAnsi"/>
          <w:b w:val="0"/>
          <w:i w:val="0"/>
          <w:iCs w:val="0"/>
          <w:sz w:val="24"/>
          <w:szCs w:val="24"/>
        </w:rPr>
        <w:t>-----------------------------------</w:t>
      </w:r>
    </w:p>
    <w:p w14:paraId="736AE904" w14:textId="3E869C0B" w:rsidR="005D6D56" w:rsidRPr="00BB3EE4" w:rsidRDefault="005D6D56" w:rsidP="005D6D56">
      <w:pPr>
        <w:pStyle w:val="Sinespaciado"/>
        <w:jc w:val="both"/>
        <w:rPr>
          <w:rFonts w:asciiTheme="majorHAnsi" w:hAnsiTheme="majorHAnsi" w:cstheme="majorHAnsi"/>
          <w:bCs/>
          <w:sz w:val="24"/>
          <w:szCs w:val="24"/>
        </w:rPr>
      </w:pPr>
      <w:r w:rsidRPr="002661EF">
        <w:rPr>
          <w:rFonts w:asciiTheme="majorHAnsi" w:hAnsiTheme="majorHAnsi" w:cstheme="majorHAnsi"/>
          <w:b/>
          <w:sz w:val="24"/>
          <w:szCs w:val="24"/>
        </w:rPr>
        <w:t xml:space="preserve">7.- </w:t>
      </w:r>
      <w:r w:rsidR="002661EF" w:rsidRPr="002661EF">
        <w:rPr>
          <w:rFonts w:asciiTheme="majorHAnsi" w:hAnsiTheme="majorHAnsi" w:cstheme="majorHAnsi"/>
          <w:b/>
          <w:sz w:val="24"/>
          <w:szCs w:val="24"/>
        </w:rPr>
        <w:t>Clausura de la sesión.</w:t>
      </w:r>
      <w:r w:rsidR="002661EF">
        <w:rPr>
          <w:rFonts w:asciiTheme="majorHAnsi" w:hAnsiTheme="majorHAnsi" w:cstheme="majorHAnsi"/>
          <w:bCs/>
          <w:sz w:val="24"/>
          <w:szCs w:val="24"/>
        </w:rPr>
        <w:t xml:space="preserve"> El C. Lic. Arnulfo Ortega Contreras: </w:t>
      </w:r>
      <w:r w:rsidRPr="005D6D56">
        <w:rPr>
          <w:rFonts w:asciiTheme="majorHAnsi" w:hAnsiTheme="majorHAnsi" w:cstheme="majorHAnsi"/>
          <w:bCs/>
          <w:sz w:val="24"/>
          <w:szCs w:val="24"/>
        </w:rPr>
        <w:t>Como último punto del orden del día, tenemos el punto número siete que se refiere a la clausura de la sesión:</w:t>
      </w:r>
      <w:r w:rsidR="00BB3EE4">
        <w:rPr>
          <w:rFonts w:asciiTheme="majorHAnsi" w:hAnsiTheme="majorHAnsi" w:cstheme="majorHAnsi"/>
          <w:bCs/>
          <w:sz w:val="24"/>
          <w:szCs w:val="24"/>
        </w:rPr>
        <w:t xml:space="preserve"> </w:t>
      </w:r>
      <w:r w:rsidRPr="005D6D56">
        <w:rPr>
          <w:rFonts w:asciiTheme="majorHAnsi" w:hAnsiTheme="majorHAnsi" w:cstheme="majorHAnsi"/>
          <w:bCs/>
          <w:sz w:val="24"/>
          <w:szCs w:val="24"/>
          <w:lang w:val="es-US"/>
        </w:rPr>
        <w:t>Por</w:t>
      </w:r>
      <w:r w:rsidRPr="005D6D56">
        <w:rPr>
          <w:rFonts w:asciiTheme="majorHAnsi" w:hAnsiTheme="majorHAnsi" w:cstheme="majorHAnsi"/>
          <w:bCs/>
          <w:sz w:val="24"/>
          <w:szCs w:val="24"/>
        </w:rPr>
        <w:t xml:space="preserve"> lo tanto, y no existiendo más asuntos que tratar, se da por terminada la Sesión de trabajo de esta Comisión </w:t>
      </w:r>
      <w:proofErr w:type="gramStart"/>
      <w:r w:rsidRPr="005D6D56">
        <w:rPr>
          <w:rFonts w:asciiTheme="majorHAnsi" w:hAnsiTheme="majorHAnsi" w:cstheme="majorHAnsi"/>
          <w:bCs/>
          <w:sz w:val="24"/>
          <w:szCs w:val="24"/>
        </w:rPr>
        <w:t>Edilicia</w:t>
      </w:r>
      <w:proofErr w:type="gramEnd"/>
      <w:r w:rsidRPr="005D6D56">
        <w:rPr>
          <w:rFonts w:asciiTheme="majorHAnsi" w:hAnsiTheme="majorHAnsi" w:cstheme="majorHAnsi"/>
          <w:bCs/>
          <w:sz w:val="24"/>
          <w:szCs w:val="24"/>
        </w:rPr>
        <w:t xml:space="preserve"> Permanente de Innovación, Ciencia y Tecnología, siendo las 9</w:t>
      </w:r>
      <w:r w:rsidR="002661EF">
        <w:rPr>
          <w:rFonts w:asciiTheme="majorHAnsi" w:hAnsiTheme="majorHAnsi" w:cstheme="majorHAnsi"/>
          <w:bCs/>
          <w:sz w:val="24"/>
          <w:szCs w:val="24"/>
        </w:rPr>
        <w:t xml:space="preserve"> nueve</w:t>
      </w:r>
      <w:r w:rsidRPr="005D6D56">
        <w:rPr>
          <w:rFonts w:asciiTheme="majorHAnsi" w:hAnsiTheme="majorHAnsi" w:cstheme="majorHAnsi"/>
          <w:bCs/>
          <w:sz w:val="24"/>
          <w:szCs w:val="24"/>
        </w:rPr>
        <w:t xml:space="preserve"> horas con 28 </w:t>
      </w:r>
      <w:r w:rsidR="002661EF">
        <w:rPr>
          <w:rFonts w:asciiTheme="majorHAnsi" w:hAnsiTheme="majorHAnsi" w:cstheme="majorHAnsi"/>
          <w:bCs/>
          <w:sz w:val="24"/>
          <w:szCs w:val="24"/>
        </w:rPr>
        <w:t xml:space="preserve">veintiocho </w:t>
      </w:r>
      <w:r w:rsidRPr="005D6D56">
        <w:rPr>
          <w:rFonts w:asciiTheme="majorHAnsi" w:hAnsiTheme="majorHAnsi" w:cstheme="majorHAnsi"/>
          <w:bCs/>
          <w:sz w:val="24"/>
          <w:szCs w:val="24"/>
        </w:rPr>
        <w:t>minutos del día 28</w:t>
      </w:r>
      <w:r w:rsidR="002661EF">
        <w:rPr>
          <w:rFonts w:asciiTheme="majorHAnsi" w:hAnsiTheme="majorHAnsi" w:cstheme="majorHAnsi"/>
          <w:bCs/>
          <w:sz w:val="24"/>
          <w:szCs w:val="24"/>
        </w:rPr>
        <w:t xml:space="preserve"> veintiocho</w:t>
      </w:r>
      <w:r w:rsidRPr="005D6D56">
        <w:rPr>
          <w:rFonts w:asciiTheme="majorHAnsi" w:hAnsiTheme="majorHAnsi" w:cstheme="majorHAnsi"/>
          <w:bCs/>
          <w:sz w:val="24"/>
          <w:szCs w:val="24"/>
        </w:rPr>
        <w:t xml:space="preserve"> de enero del 2025</w:t>
      </w:r>
      <w:r w:rsidR="002661EF">
        <w:rPr>
          <w:rFonts w:asciiTheme="majorHAnsi" w:hAnsiTheme="majorHAnsi" w:cstheme="majorHAnsi"/>
          <w:bCs/>
          <w:sz w:val="24"/>
          <w:szCs w:val="24"/>
        </w:rPr>
        <w:t xml:space="preserve"> dos mil veinticinco</w:t>
      </w:r>
      <w:r w:rsidRPr="005D6D56">
        <w:rPr>
          <w:rFonts w:asciiTheme="majorHAnsi" w:hAnsiTheme="majorHAnsi" w:cstheme="majorHAnsi"/>
          <w:bCs/>
          <w:sz w:val="24"/>
          <w:szCs w:val="24"/>
        </w:rPr>
        <w:t>. Agradeciendo a todos ustedes por su asistencia, atención y participación. Muchas gracias.</w:t>
      </w:r>
      <w:r w:rsidR="00BB3EE4">
        <w:rPr>
          <w:rFonts w:asciiTheme="majorHAnsi" w:hAnsiTheme="majorHAnsi" w:cstheme="majorHAnsi"/>
          <w:bCs/>
          <w:sz w:val="24"/>
          <w:szCs w:val="24"/>
        </w:rPr>
        <w:t xml:space="preserve"> ------------------------------------------------------------------------</w:t>
      </w:r>
    </w:p>
    <w:p w14:paraId="06CC9682" w14:textId="1CF4660D" w:rsidR="00C86794" w:rsidRDefault="00C86794" w:rsidP="005D6D56">
      <w:pPr>
        <w:spacing w:after="0" w:line="240" w:lineRule="auto"/>
        <w:jc w:val="both"/>
        <w:rPr>
          <w:rFonts w:asciiTheme="majorHAnsi" w:hAnsiTheme="majorHAnsi"/>
          <w:sz w:val="24"/>
          <w:szCs w:val="24"/>
        </w:rPr>
      </w:pPr>
    </w:p>
    <w:p w14:paraId="66FBD22B" w14:textId="2D022878" w:rsidR="00074214" w:rsidRDefault="00074214" w:rsidP="00453F08">
      <w:pPr>
        <w:spacing w:after="0" w:line="240" w:lineRule="auto"/>
        <w:jc w:val="both"/>
        <w:rPr>
          <w:rFonts w:asciiTheme="majorHAnsi" w:hAnsiTheme="majorHAnsi"/>
          <w:sz w:val="24"/>
          <w:szCs w:val="24"/>
        </w:rPr>
      </w:pPr>
    </w:p>
    <w:p w14:paraId="46D73DD0" w14:textId="4A6B3392" w:rsidR="002661EF" w:rsidRDefault="002661EF" w:rsidP="00453F08">
      <w:pPr>
        <w:spacing w:after="0" w:line="240" w:lineRule="auto"/>
        <w:jc w:val="both"/>
        <w:rPr>
          <w:rFonts w:asciiTheme="majorHAnsi" w:hAnsiTheme="majorHAnsi"/>
          <w:sz w:val="24"/>
          <w:szCs w:val="24"/>
        </w:rPr>
      </w:pPr>
    </w:p>
    <w:p w14:paraId="0DA64E2B" w14:textId="40119133" w:rsidR="002661EF" w:rsidRDefault="002661EF" w:rsidP="00453F08">
      <w:pPr>
        <w:spacing w:after="0" w:line="240" w:lineRule="auto"/>
        <w:jc w:val="both"/>
        <w:rPr>
          <w:rFonts w:asciiTheme="majorHAnsi" w:hAnsiTheme="majorHAnsi"/>
          <w:sz w:val="24"/>
          <w:szCs w:val="24"/>
        </w:rPr>
      </w:pPr>
    </w:p>
    <w:p w14:paraId="7CFC3999" w14:textId="77777777" w:rsidR="002661EF" w:rsidRDefault="002661EF" w:rsidP="00453F08">
      <w:pPr>
        <w:spacing w:after="0" w:line="240" w:lineRule="auto"/>
        <w:jc w:val="both"/>
        <w:rPr>
          <w:rFonts w:asciiTheme="majorHAnsi" w:hAnsiTheme="majorHAnsi"/>
          <w:sz w:val="24"/>
          <w:szCs w:val="24"/>
        </w:rPr>
      </w:pPr>
    </w:p>
    <w:p w14:paraId="052F4ACB" w14:textId="41A42971" w:rsidR="005A78E3" w:rsidRDefault="005A78E3" w:rsidP="00C86794">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___________________________________________________</w:t>
      </w:r>
    </w:p>
    <w:p w14:paraId="7CADF638" w14:textId="4202EC48" w:rsidR="00C86794" w:rsidRPr="00354DB1" w:rsidRDefault="00C86794" w:rsidP="00C86794">
      <w:pPr>
        <w:spacing w:after="0" w:line="240" w:lineRule="auto"/>
        <w:jc w:val="center"/>
        <w:rPr>
          <w:rFonts w:asciiTheme="majorHAnsi" w:hAnsiTheme="majorHAnsi"/>
          <w:sz w:val="24"/>
          <w:szCs w:val="24"/>
        </w:rPr>
      </w:pPr>
      <w:r w:rsidRPr="00354DB1">
        <w:rPr>
          <w:rFonts w:asciiTheme="majorHAnsi" w:hAnsiTheme="majorHAnsi"/>
          <w:sz w:val="24"/>
          <w:szCs w:val="24"/>
        </w:rPr>
        <w:t xml:space="preserve">C. Lic. Arnulfo Ortega Contreras </w:t>
      </w:r>
    </w:p>
    <w:p w14:paraId="28762DBB" w14:textId="77777777" w:rsidR="005A78E3" w:rsidRPr="00354DB1" w:rsidRDefault="00C86794" w:rsidP="00C86794">
      <w:pPr>
        <w:spacing w:after="0" w:line="240" w:lineRule="auto"/>
        <w:jc w:val="center"/>
        <w:rPr>
          <w:rFonts w:asciiTheme="majorHAnsi" w:hAnsiTheme="majorHAnsi"/>
          <w:sz w:val="24"/>
          <w:szCs w:val="24"/>
        </w:rPr>
      </w:pPr>
      <w:r w:rsidRPr="00354DB1">
        <w:rPr>
          <w:rFonts w:asciiTheme="majorHAnsi" w:hAnsiTheme="majorHAnsi"/>
          <w:sz w:val="24"/>
          <w:szCs w:val="24"/>
        </w:rPr>
        <w:t>Regid</w:t>
      </w:r>
      <w:r w:rsidR="005A78E3" w:rsidRPr="00354DB1">
        <w:rPr>
          <w:rFonts w:asciiTheme="majorHAnsi" w:hAnsiTheme="majorHAnsi"/>
          <w:sz w:val="24"/>
          <w:szCs w:val="24"/>
        </w:rPr>
        <w:t xml:space="preserve">or </w:t>
      </w:r>
      <w:proofErr w:type="gramStart"/>
      <w:r w:rsidR="005A78E3" w:rsidRPr="00354DB1">
        <w:rPr>
          <w:rFonts w:asciiTheme="majorHAnsi" w:hAnsiTheme="majorHAnsi"/>
          <w:sz w:val="24"/>
          <w:szCs w:val="24"/>
        </w:rPr>
        <w:t>Presidente</w:t>
      </w:r>
      <w:proofErr w:type="gramEnd"/>
      <w:r w:rsidR="005A78E3" w:rsidRPr="00354DB1">
        <w:rPr>
          <w:rFonts w:asciiTheme="majorHAnsi" w:hAnsiTheme="majorHAnsi"/>
          <w:sz w:val="24"/>
          <w:szCs w:val="24"/>
        </w:rPr>
        <w:t xml:space="preserve"> de la Comisión </w:t>
      </w:r>
    </w:p>
    <w:p w14:paraId="6B8B7FB6" w14:textId="462DD3AF" w:rsidR="005A78E3" w:rsidRDefault="00BB3EE4" w:rsidP="00C86794">
      <w:pPr>
        <w:spacing w:after="0" w:line="240" w:lineRule="auto"/>
        <w:jc w:val="center"/>
        <w:rPr>
          <w:rFonts w:asciiTheme="majorHAnsi" w:hAnsiTheme="majorHAnsi"/>
          <w:sz w:val="24"/>
          <w:szCs w:val="24"/>
        </w:rPr>
      </w:pPr>
      <w:r>
        <w:rPr>
          <w:rFonts w:asciiTheme="majorHAnsi" w:hAnsiTheme="majorHAnsi"/>
          <w:sz w:val="24"/>
          <w:szCs w:val="24"/>
        </w:rPr>
        <w:t>Innovación, Ciencia y Tecnología</w:t>
      </w:r>
    </w:p>
    <w:p w14:paraId="1F99756F" w14:textId="5D3AEF9A" w:rsidR="005A78E3" w:rsidRDefault="005A78E3" w:rsidP="00C86794">
      <w:pPr>
        <w:spacing w:after="0" w:line="240" w:lineRule="auto"/>
        <w:jc w:val="center"/>
        <w:rPr>
          <w:rFonts w:asciiTheme="majorHAnsi" w:hAnsiTheme="majorHAnsi"/>
          <w:sz w:val="24"/>
          <w:szCs w:val="24"/>
        </w:rPr>
      </w:pPr>
    </w:p>
    <w:p w14:paraId="3906BD57" w14:textId="428D4FBB" w:rsidR="005A78E3" w:rsidRDefault="005A78E3" w:rsidP="00C86794">
      <w:pPr>
        <w:spacing w:after="0" w:line="240" w:lineRule="auto"/>
        <w:jc w:val="center"/>
        <w:rPr>
          <w:rFonts w:asciiTheme="majorHAnsi" w:hAnsiTheme="majorHAnsi"/>
          <w:sz w:val="24"/>
          <w:szCs w:val="24"/>
        </w:rPr>
      </w:pPr>
    </w:p>
    <w:p w14:paraId="126373AB" w14:textId="77777777" w:rsidR="005C7863" w:rsidRDefault="005C7863" w:rsidP="00F22B57">
      <w:pPr>
        <w:spacing w:after="0" w:line="240" w:lineRule="auto"/>
        <w:rPr>
          <w:rFonts w:asciiTheme="majorHAnsi" w:hAnsiTheme="majorHAnsi"/>
          <w:sz w:val="24"/>
          <w:szCs w:val="24"/>
        </w:rPr>
      </w:pPr>
    </w:p>
    <w:p w14:paraId="28E9B34B" w14:textId="2890067C" w:rsidR="005C7863" w:rsidRDefault="005C7863" w:rsidP="00C86794">
      <w:pPr>
        <w:spacing w:after="0" w:line="240" w:lineRule="auto"/>
        <w:jc w:val="center"/>
        <w:rPr>
          <w:rFonts w:asciiTheme="majorHAnsi" w:hAnsiTheme="majorHAnsi"/>
          <w:sz w:val="24"/>
          <w:szCs w:val="24"/>
        </w:rPr>
      </w:pPr>
    </w:p>
    <w:p w14:paraId="38558C67" w14:textId="44F81E97" w:rsidR="005C7863" w:rsidRDefault="005C7863" w:rsidP="00C86794">
      <w:pPr>
        <w:spacing w:after="0" w:line="240" w:lineRule="auto"/>
        <w:jc w:val="center"/>
        <w:rPr>
          <w:rFonts w:asciiTheme="majorHAnsi" w:hAnsiTheme="majorHAnsi"/>
          <w:sz w:val="24"/>
          <w:szCs w:val="24"/>
        </w:rPr>
      </w:pPr>
    </w:p>
    <w:p w14:paraId="7DBA5228" w14:textId="488D2C4A" w:rsidR="005C7863" w:rsidRDefault="005C7863" w:rsidP="00C86794">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_________________________________________________</w:t>
      </w:r>
    </w:p>
    <w:p w14:paraId="7B10F115" w14:textId="77777777" w:rsidR="00BB3EE4" w:rsidRDefault="005C7863" w:rsidP="00BB3EE4">
      <w:pPr>
        <w:spacing w:after="0" w:line="240" w:lineRule="auto"/>
        <w:jc w:val="center"/>
        <w:rPr>
          <w:rFonts w:asciiTheme="majorHAnsi" w:hAnsiTheme="majorHAnsi"/>
          <w:sz w:val="24"/>
          <w:szCs w:val="24"/>
        </w:rPr>
      </w:pPr>
      <w:r>
        <w:rPr>
          <w:rFonts w:asciiTheme="majorHAnsi" w:hAnsiTheme="majorHAnsi"/>
          <w:sz w:val="24"/>
          <w:szCs w:val="24"/>
        </w:rPr>
        <w:t>C</w:t>
      </w:r>
      <w:r w:rsidR="00BB3EE4">
        <w:rPr>
          <w:rFonts w:asciiTheme="majorHAnsi" w:hAnsiTheme="majorHAnsi"/>
          <w:sz w:val="24"/>
          <w:szCs w:val="24"/>
        </w:rPr>
        <w:t>. Erika Yesenia García Rubio</w:t>
      </w:r>
    </w:p>
    <w:p w14:paraId="4383AC93" w14:textId="2C370CF6" w:rsidR="00BB3EE4" w:rsidRPr="00354DB1" w:rsidRDefault="00BB3EE4" w:rsidP="00BB3EE4">
      <w:pPr>
        <w:spacing w:after="0" w:line="240" w:lineRule="auto"/>
        <w:jc w:val="center"/>
        <w:rPr>
          <w:rFonts w:asciiTheme="majorHAnsi" w:hAnsiTheme="majorHAnsi"/>
          <w:sz w:val="24"/>
          <w:szCs w:val="24"/>
        </w:rPr>
      </w:pPr>
      <w:r w:rsidRPr="00354DB1">
        <w:rPr>
          <w:rFonts w:asciiTheme="majorHAnsi" w:hAnsiTheme="majorHAnsi"/>
          <w:sz w:val="24"/>
          <w:szCs w:val="24"/>
        </w:rPr>
        <w:t>Regidor</w:t>
      </w:r>
      <w:r>
        <w:rPr>
          <w:rFonts w:asciiTheme="majorHAnsi" w:hAnsiTheme="majorHAnsi"/>
          <w:sz w:val="24"/>
          <w:szCs w:val="24"/>
        </w:rPr>
        <w:t>a</w:t>
      </w:r>
      <w:r w:rsidRPr="00354DB1">
        <w:rPr>
          <w:rFonts w:asciiTheme="majorHAnsi" w:hAnsiTheme="majorHAnsi"/>
          <w:sz w:val="24"/>
          <w:szCs w:val="24"/>
        </w:rPr>
        <w:t xml:space="preserve"> </w:t>
      </w:r>
      <w:r>
        <w:rPr>
          <w:rFonts w:asciiTheme="majorHAnsi" w:hAnsiTheme="majorHAnsi"/>
          <w:sz w:val="24"/>
          <w:szCs w:val="24"/>
        </w:rPr>
        <w:t>Colegiada</w:t>
      </w:r>
      <w:r w:rsidRPr="00354DB1">
        <w:rPr>
          <w:rFonts w:asciiTheme="majorHAnsi" w:hAnsiTheme="majorHAnsi"/>
          <w:sz w:val="24"/>
          <w:szCs w:val="24"/>
        </w:rPr>
        <w:t xml:space="preserve"> de la Comisión </w:t>
      </w:r>
    </w:p>
    <w:p w14:paraId="2D806C74" w14:textId="77777777" w:rsidR="00BB3EE4" w:rsidRDefault="00BB3EE4" w:rsidP="00BB3EE4">
      <w:pPr>
        <w:spacing w:after="0" w:line="240" w:lineRule="auto"/>
        <w:jc w:val="center"/>
        <w:rPr>
          <w:rFonts w:asciiTheme="majorHAnsi" w:hAnsiTheme="majorHAnsi"/>
          <w:sz w:val="24"/>
          <w:szCs w:val="24"/>
        </w:rPr>
      </w:pPr>
      <w:r>
        <w:rPr>
          <w:rFonts w:asciiTheme="majorHAnsi" w:hAnsiTheme="majorHAnsi"/>
          <w:sz w:val="24"/>
          <w:szCs w:val="24"/>
        </w:rPr>
        <w:t>Innovación, Ciencia y Tecnología</w:t>
      </w:r>
    </w:p>
    <w:p w14:paraId="32CD6AF1" w14:textId="77777777" w:rsidR="00BB3EE4" w:rsidRDefault="00BB3EE4" w:rsidP="00BB3EE4">
      <w:pPr>
        <w:spacing w:after="0" w:line="240" w:lineRule="auto"/>
        <w:jc w:val="center"/>
        <w:rPr>
          <w:rFonts w:asciiTheme="majorHAnsi" w:hAnsiTheme="majorHAnsi"/>
          <w:sz w:val="24"/>
          <w:szCs w:val="24"/>
        </w:rPr>
      </w:pPr>
    </w:p>
    <w:p w14:paraId="1DADE7FD" w14:textId="0DDD3A44" w:rsidR="005C7863" w:rsidRDefault="005C7863" w:rsidP="00BB3EE4">
      <w:pPr>
        <w:spacing w:after="0" w:line="240" w:lineRule="auto"/>
        <w:jc w:val="center"/>
        <w:rPr>
          <w:rFonts w:asciiTheme="majorHAnsi" w:hAnsiTheme="majorHAnsi"/>
          <w:sz w:val="24"/>
          <w:szCs w:val="24"/>
        </w:rPr>
      </w:pPr>
      <w:r>
        <w:rPr>
          <w:rFonts w:asciiTheme="majorHAnsi" w:hAnsiTheme="majorHAnsi"/>
          <w:sz w:val="24"/>
          <w:szCs w:val="24"/>
        </w:rPr>
        <w:t xml:space="preserve"> </w:t>
      </w:r>
    </w:p>
    <w:p w14:paraId="33FFA3D8" w14:textId="77777777" w:rsidR="005C7863" w:rsidRDefault="005C7863" w:rsidP="00C86794">
      <w:pPr>
        <w:spacing w:after="0" w:line="240" w:lineRule="auto"/>
        <w:jc w:val="center"/>
        <w:rPr>
          <w:rFonts w:asciiTheme="majorHAnsi" w:hAnsiTheme="majorHAnsi"/>
          <w:sz w:val="24"/>
          <w:szCs w:val="24"/>
        </w:rPr>
      </w:pPr>
    </w:p>
    <w:p w14:paraId="5568179A" w14:textId="155E5813" w:rsidR="0071494E" w:rsidRDefault="0071494E" w:rsidP="00C86794">
      <w:pPr>
        <w:spacing w:after="0" w:line="240" w:lineRule="auto"/>
        <w:jc w:val="center"/>
        <w:rPr>
          <w:rFonts w:asciiTheme="majorHAnsi" w:hAnsiTheme="majorHAnsi"/>
          <w:sz w:val="24"/>
          <w:szCs w:val="24"/>
        </w:rPr>
      </w:pPr>
    </w:p>
    <w:p w14:paraId="16344414" w14:textId="6E247340" w:rsidR="0071494E" w:rsidRDefault="0071494E" w:rsidP="00BB3EE4">
      <w:pPr>
        <w:spacing w:after="0" w:line="240" w:lineRule="auto"/>
        <w:rPr>
          <w:rFonts w:asciiTheme="majorHAnsi" w:hAnsiTheme="majorHAnsi"/>
          <w:sz w:val="24"/>
          <w:szCs w:val="24"/>
        </w:rPr>
      </w:pPr>
    </w:p>
    <w:p w14:paraId="0766631A" w14:textId="7DF491DE" w:rsidR="0071494E" w:rsidRDefault="0071494E" w:rsidP="00C86794">
      <w:pPr>
        <w:spacing w:after="0" w:line="240" w:lineRule="auto"/>
        <w:jc w:val="center"/>
        <w:rPr>
          <w:rFonts w:asciiTheme="majorHAnsi" w:hAnsiTheme="majorHAnsi"/>
          <w:sz w:val="24"/>
          <w:szCs w:val="24"/>
        </w:rPr>
      </w:pPr>
    </w:p>
    <w:p w14:paraId="440FE11A" w14:textId="303B808E" w:rsidR="0071494E" w:rsidRDefault="0071494E" w:rsidP="0071494E">
      <w:pPr>
        <w:spacing w:after="0" w:line="240" w:lineRule="auto"/>
        <w:rPr>
          <w:rFonts w:asciiTheme="majorHAnsi" w:hAnsiTheme="majorHAnsi"/>
          <w:sz w:val="24"/>
          <w:szCs w:val="24"/>
        </w:rPr>
      </w:pPr>
    </w:p>
    <w:p w14:paraId="3BDD5DE8" w14:textId="5FE02EF5" w:rsidR="00627F90" w:rsidRPr="006F0918" w:rsidRDefault="0071494E" w:rsidP="00BB3EE4">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w:t>
      </w:r>
      <w:r w:rsidR="00BB3EE4">
        <w:rPr>
          <w:rFonts w:asciiTheme="majorHAnsi" w:hAnsiTheme="majorHAnsi"/>
          <w:sz w:val="24"/>
          <w:szCs w:val="24"/>
        </w:rPr>
        <w:t>__</w:t>
      </w:r>
    </w:p>
    <w:p w14:paraId="3676589A" w14:textId="5C173D0C" w:rsidR="00BB3EE4" w:rsidRPr="00354DB1" w:rsidRDefault="00BB3EE4" w:rsidP="00BB3EE4">
      <w:pPr>
        <w:spacing w:after="0" w:line="240" w:lineRule="auto"/>
        <w:jc w:val="center"/>
        <w:rPr>
          <w:rFonts w:asciiTheme="majorHAnsi" w:hAnsiTheme="majorHAnsi"/>
          <w:sz w:val="24"/>
          <w:szCs w:val="24"/>
        </w:rPr>
      </w:pPr>
      <w:r w:rsidRPr="00354DB1">
        <w:rPr>
          <w:rFonts w:asciiTheme="majorHAnsi" w:hAnsiTheme="majorHAnsi"/>
          <w:sz w:val="24"/>
          <w:szCs w:val="24"/>
        </w:rPr>
        <w:t xml:space="preserve">C. </w:t>
      </w:r>
      <w:r>
        <w:rPr>
          <w:rFonts w:asciiTheme="majorHAnsi" w:hAnsiTheme="majorHAnsi"/>
          <w:sz w:val="24"/>
          <w:szCs w:val="24"/>
        </w:rPr>
        <w:t>Mtro. Víctor Manuel Bernal Vargas</w:t>
      </w:r>
      <w:r w:rsidRPr="00354DB1">
        <w:rPr>
          <w:rFonts w:asciiTheme="majorHAnsi" w:hAnsiTheme="majorHAnsi"/>
          <w:sz w:val="24"/>
          <w:szCs w:val="24"/>
        </w:rPr>
        <w:t xml:space="preserve"> </w:t>
      </w:r>
    </w:p>
    <w:p w14:paraId="7531DF7D" w14:textId="20FA5F7D" w:rsidR="00BB3EE4" w:rsidRPr="00354DB1" w:rsidRDefault="00BB3EE4" w:rsidP="00BB3EE4">
      <w:pPr>
        <w:spacing w:after="0" w:line="240" w:lineRule="auto"/>
        <w:jc w:val="center"/>
        <w:rPr>
          <w:rFonts w:asciiTheme="majorHAnsi" w:hAnsiTheme="majorHAnsi"/>
          <w:sz w:val="24"/>
          <w:szCs w:val="24"/>
        </w:rPr>
      </w:pPr>
      <w:r w:rsidRPr="00354DB1">
        <w:rPr>
          <w:rFonts w:asciiTheme="majorHAnsi" w:hAnsiTheme="majorHAnsi"/>
          <w:sz w:val="24"/>
          <w:szCs w:val="24"/>
        </w:rPr>
        <w:t xml:space="preserve">Regidor </w:t>
      </w:r>
      <w:r>
        <w:rPr>
          <w:rFonts w:asciiTheme="majorHAnsi" w:hAnsiTheme="majorHAnsi"/>
          <w:sz w:val="24"/>
          <w:szCs w:val="24"/>
        </w:rPr>
        <w:t>Colegiado</w:t>
      </w:r>
      <w:r w:rsidRPr="00354DB1">
        <w:rPr>
          <w:rFonts w:asciiTheme="majorHAnsi" w:hAnsiTheme="majorHAnsi"/>
          <w:sz w:val="24"/>
          <w:szCs w:val="24"/>
        </w:rPr>
        <w:t xml:space="preserve"> de la Comisión </w:t>
      </w:r>
    </w:p>
    <w:p w14:paraId="1557AC8F" w14:textId="77777777" w:rsidR="00BB3EE4" w:rsidRDefault="00BB3EE4" w:rsidP="00BB3EE4">
      <w:pPr>
        <w:spacing w:after="0" w:line="240" w:lineRule="auto"/>
        <w:jc w:val="center"/>
        <w:rPr>
          <w:rFonts w:asciiTheme="majorHAnsi" w:hAnsiTheme="majorHAnsi"/>
          <w:sz w:val="24"/>
          <w:szCs w:val="24"/>
        </w:rPr>
      </w:pPr>
      <w:r>
        <w:rPr>
          <w:rFonts w:asciiTheme="majorHAnsi" w:hAnsiTheme="majorHAnsi"/>
          <w:sz w:val="24"/>
          <w:szCs w:val="24"/>
        </w:rPr>
        <w:t>Innovación, Ciencia y Tecnología</w:t>
      </w:r>
    </w:p>
    <w:p w14:paraId="5F839E06" w14:textId="77777777" w:rsidR="00BB3EE4" w:rsidRDefault="00BB3EE4" w:rsidP="00BB3EE4">
      <w:pPr>
        <w:spacing w:after="0" w:line="240" w:lineRule="auto"/>
        <w:jc w:val="center"/>
        <w:rPr>
          <w:rFonts w:asciiTheme="majorHAnsi" w:hAnsiTheme="majorHAnsi"/>
          <w:sz w:val="24"/>
          <w:szCs w:val="24"/>
        </w:rPr>
      </w:pPr>
    </w:p>
    <w:p w14:paraId="17C1ECFF" w14:textId="77777777" w:rsidR="00627F90" w:rsidRPr="006F0918" w:rsidRDefault="00627F90" w:rsidP="00C86794">
      <w:pPr>
        <w:spacing w:after="0" w:line="240" w:lineRule="auto"/>
        <w:jc w:val="center"/>
        <w:rPr>
          <w:rFonts w:asciiTheme="majorHAnsi" w:hAnsiTheme="majorHAnsi"/>
          <w:sz w:val="24"/>
          <w:szCs w:val="24"/>
        </w:rPr>
      </w:pPr>
    </w:p>
    <w:sectPr w:rsidR="00627F90" w:rsidRPr="006F0918">
      <w:headerReference w:type="even" r:id="rId8"/>
      <w:headerReference w:type="default" r:id="rId9"/>
      <w:headerReference w:type="firs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21C67" w14:textId="77777777" w:rsidR="00F25480" w:rsidRDefault="00F25480" w:rsidP="00F85CDB">
      <w:pPr>
        <w:spacing w:after="0" w:line="240" w:lineRule="auto"/>
      </w:pPr>
      <w:r>
        <w:separator/>
      </w:r>
    </w:p>
  </w:endnote>
  <w:endnote w:type="continuationSeparator" w:id="0">
    <w:p w14:paraId="5BC99A24" w14:textId="77777777" w:rsidR="00F25480" w:rsidRDefault="00F25480" w:rsidP="00F85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65981" w14:textId="77777777" w:rsidR="00F25480" w:rsidRDefault="00F25480" w:rsidP="00F85CDB">
      <w:pPr>
        <w:spacing w:after="0" w:line="240" w:lineRule="auto"/>
      </w:pPr>
      <w:r>
        <w:separator/>
      </w:r>
    </w:p>
  </w:footnote>
  <w:footnote w:type="continuationSeparator" w:id="0">
    <w:p w14:paraId="11E605EE" w14:textId="77777777" w:rsidR="00F25480" w:rsidRDefault="00F25480" w:rsidP="00F85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5AD19" w14:textId="77777777" w:rsidR="00F85CDB" w:rsidRDefault="00F25480">
    <w:pPr>
      <w:pStyle w:val="Encabezado"/>
    </w:pPr>
    <w:r>
      <w:rPr>
        <w:noProof/>
        <w:lang w:eastAsia="es-MX"/>
      </w:rPr>
      <w:pict w14:anchorId="1EEC99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1042" o:spid="_x0000_s2050" type="#_x0000_t75" style="position:absolute;margin-left:0;margin-top:0;width:441.85pt;height:571.8pt;z-index:-251657216;mso-position-horizontal:center;mso-position-horizontal-relative:margin;mso-position-vertical:center;mso-position-vertical-relative:margin" o:allowincell="f">
          <v:imagedata r:id="rId1" o:title="Membrete Regidores Sala A_Car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74E29" w14:textId="251689CE" w:rsidR="00152D9F" w:rsidRDefault="00F25480" w:rsidP="00152D9F">
    <w:pPr>
      <w:pStyle w:val="Encabezado"/>
    </w:pPr>
    <w:r>
      <w:rPr>
        <w:noProof/>
        <w:lang w:eastAsia="es-MX"/>
      </w:rPr>
      <w:pict w14:anchorId="75CE20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1043" o:spid="_x0000_s2051" type="#_x0000_t75" style="position:absolute;margin-left:-90.75pt;margin-top:-139.1pt;width:609.8pt;height:811.95pt;z-index:-251656192;mso-position-horizontal-relative:margin;mso-position-vertical-relative:margin" o:allowincell="f">
          <v:imagedata r:id="rId1" o:title="Membrete Regidores Sala A_Carta"/>
          <w10:wrap anchorx="margin" anchory="margin"/>
        </v:shape>
      </w:pict>
    </w:r>
  </w:p>
  <w:p w14:paraId="5158E278" w14:textId="77777777" w:rsidR="00152D9F" w:rsidRDefault="00152D9F" w:rsidP="00152D9F">
    <w:pPr>
      <w:pStyle w:val="Encabezado"/>
    </w:pPr>
  </w:p>
  <w:p w14:paraId="25F996D5" w14:textId="77777777" w:rsidR="00152D9F" w:rsidRDefault="00152D9F" w:rsidP="00152D9F">
    <w:pPr>
      <w:pStyle w:val="Encabezado"/>
    </w:pPr>
  </w:p>
  <w:p w14:paraId="1BC4CA1E" w14:textId="77777777" w:rsidR="00152D9F" w:rsidRDefault="00152D9F" w:rsidP="00152D9F">
    <w:pPr>
      <w:pStyle w:val="Encabezado"/>
    </w:pPr>
  </w:p>
  <w:p w14:paraId="70B0C20A" w14:textId="0FC032E3" w:rsidR="00F85CDB" w:rsidRPr="0067748F" w:rsidRDefault="00152D9F" w:rsidP="00152D9F">
    <w:pPr>
      <w:pStyle w:val="Encabezado"/>
      <w:jc w:val="right"/>
      <w:rPr>
        <w:b/>
        <w:bCs/>
        <w:sz w:val="18"/>
        <w:szCs w:val="18"/>
      </w:rPr>
    </w:pPr>
    <w:r w:rsidRPr="0067748F">
      <w:rPr>
        <w:b/>
        <w:bCs/>
        <w:sz w:val="18"/>
        <w:szCs w:val="18"/>
      </w:rPr>
      <w:t xml:space="preserve">MINUTA DE SESIÓN </w:t>
    </w:r>
    <w:r w:rsidR="00C0637E">
      <w:rPr>
        <w:b/>
        <w:bCs/>
        <w:sz w:val="18"/>
        <w:szCs w:val="18"/>
      </w:rPr>
      <w:t>DE TRABAJO</w:t>
    </w:r>
    <w:r w:rsidRPr="0067748F">
      <w:rPr>
        <w:b/>
        <w:bCs/>
        <w:sz w:val="18"/>
        <w:szCs w:val="18"/>
      </w:rPr>
      <w:t xml:space="preserve"> DE LA COMISIÓN EDILICIA PERMANENTE DE</w:t>
    </w:r>
    <w:r w:rsidR="002661EF">
      <w:rPr>
        <w:b/>
        <w:bCs/>
        <w:sz w:val="18"/>
        <w:szCs w:val="18"/>
      </w:rPr>
      <w:t xml:space="preserve"> INNOVACIÓN, CIENCIA Y TECNOLOGÍA</w:t>
    </w:r>
    <w:r w:rsidRPr="0067748F">
      <w:rPr>
        <w:b/>
        <w:bCs/>
        <w:sz w:val="18"/>
        <w:szCs w:val="18"/>
      </w:rPr>
      <w:t>; CELEBRADA EL DÍA 28 VEINTIOCHO DE ENERO DE 2025 DOS MIL VEINTICINCO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CE36B" w14:textId="77777777" w:rsidR="00F85CDB" w:rsidRDefault="00F25480">
    <w:pPr>
      <w:pStyle w:val="Encabezado"/>
    </w:pPr>
    <w:r>
      <w:rPr>
        <w:noProof/>
        <w:lang w:eastAsia="es-MX"/>
      </w:rPr>
      <w:pict w14:anchorId="7FC7BA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1041" o:spid="_x0000_s2049" type="#_x0000_t75" style="position:absolute;margin-left:0;margin-top:0;width:441.85pt;height:571.8pt;z-index:-251658240;mso-position-horizontal:center;mso-position-horizontal-relative:margin;mso-position-vertical:center;mso-position-vertical-relative:margin" o:allowincell="f">
          <v:imagedata r:id="rId1" o:title="Membrete Regidores Sala A_Car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394CC2"/>
    <w:multiLevelType w:val="hybridMultilevel"/>
    <w:tmpl w:val="C186B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E47F4E"/>
    <w:multiLevelType w:val="hybridMultilevel"/>
    <w:tmpl w:val="91E68B5E"/>
    <w:lvl w:ilvl="0" w:tplc="2AD69D8A">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CDB"/>
    <w:rsid w:val="00022D52"/>
    <w:rsid w:val="000331FB"/>
    <w:rsid w:val="00062A9A"/>
    <w:rsid w:val="00074214"/>
    <w:rsid w:val="0007600A"/>
    <w:rsid w:val="00095CF9"/>
    <w:rsid w:val="000D0CCD"/>
    <w:rsid w:val="00125D7A"/>
    <w:rsid w:val="00135984"/>
    <w:rsid w:val="00144C59"/>
    <w:rsid w:val="00152D9F"/>
    <w:rsid w:val="00186D38"/>
    <w:rsid w:val="00193CD9"/>
    <w:rsid w:val="002661EF"/>
    <w:rsid w:val="002A7347"/>
    <w:rsid w:val="002F3ED6"/>
    <w:rsid w:val="00354DB1"/>
    <w:rsid w:val="003C2FD7"/>
    <w:rsid w:val="00453F08"/>
    <w:rsid w:val="00473A49"/>
    <w:rsid w:val="004B5971"/>
    <w:rsid w:val="005106EC"/>
    <w:rsid w:val="0053384B"/>
    <w:rsid w:val="005A78E3"/>
    <w:rsid w:val="005C7863"/>
    <w:rsid w:val="005D6D56"/>
    <w:rsid w:val="00627F90"/>
    <w:rsid w:val="0067748F"/>
    <w:rsid w:val="00681E54"/>
    <w:rsid w:val="006D51D9"/>
    <w:rsid w:val="006F0918"/>
    <w:rsid w:val="006F4D3E"/>
    <w:rsid w:val="0071494E"/>
    <w:rsid w:val="00775003"/>
    <w:rsid w:val="00795DEB"/>
    <w:rsid w:val="007B3C0F"/>
    <w:rsid w:val="007C2FFF"/>
    <w:rsid w:val="007E64E5"/>
    <w:rsid w:val="008123AC"/>
    <w:rsid w:val="00815AC7"/>
    <w:rsid w:val="00820AEF"/>
    <w:rsid w:val="00864191"/>
    <w:rsid w:val="008C2264"/>
    <w:rsid w:val="00901BD4"/>
    <w:rsid w:val="00903F5C"/>
    <w:rsid w:val="00916D96"/>
    <w:rsid w:val="009275BB"/>
    <w:rsid w:val="00944DA2"/>
    <w:rsid w:val="00950E6E"/>
    <w:rsid w:val="00982734"/>
    <w:rsid w:val="009F23AD"/>
    <w:rsid w:val="00A07AE1"/>
    <w:rsid w:val="00A76A86"/>
    <w:rsid w:val="00AC37E8"/>
    <w:rsid w:val="00AE1DC8"/>
    <w:rsid w:val="00B260D7"/>
    <w:rsid w:val="00B53ADE"/>
    <w:rsid w:val="00B705D0"/>
    <w:rsid w:val="00B85B34"/>
    <w:rsid w:val="00BB28DB"/>
    <w:rsid w:val="00BB3EE4"/>
    <w:rsid w:val="00BC2C59"/>
    <w:rsid w:val="00BE6E5B"/>
    <w:rsid w:val="00C05008"/>
    <w:rsid w:val="00C0637E"/>
    <w:rsid w:val="00C111C0"/>
    <w:rsid w:val="00C359D5"/>
    <w:rsid w:val="00C86794"/>
    <w:rsid w:val="00CA0B1D"/>
    <w:rsid w:val="00CC74FE"/>
    <w:rsid w:val="00CD52FC"/>
    <w:rsid w:val="00D7281C"/>
    <w:rsid w:val="00D801D0"/>
    <w:rsid w:val="00E16324"/>
    <w:rsid w:val="00EA5B9E"/>
    <w:rsid w:val="00EA757A"/>
    <w:rsid w:val="00ED0C9E"/>
    <w:rsid w:val="00F22B57"/>
    <w:rsid w:val="00F25480"/>
    <w:rsid w:val="00F56CC3"/>
    <w:rsid w:val="00F83782"/>
    <w:rsid w:val="00F85CDB"/>
    <w:rsid w:val="00F91FBF"/>
    <w:rsid w:val="00F95D5A"/>
    <w:rsid w:val="00FD36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23CCB4"/>
  <w15:docId w15:val="{5C8446BA-BECD-4D2D-9B65-260EFD972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5C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5CDB"/>
  </w:style>
  <w:style w:type="paragraph" w:styleId="Piedepgina">
    <w:name w:val="footer"/>
    <w:basedOn w:val="Normal"/>
    <w:link w:val="PiedepginaCar"/>
    <w:uiPriority w:val="99"/>
    <w:unhideWhenUsed/>
    <w:rsid w:val="00F85C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5CDB"/>
  </w:style>
  <w:style w:type="paragraph" w:styleId="Sinespaciado">
    <w:name w:val="No Spacing"/>
    <w:uiPriority w:val="1"/>
    <w:qFormat/>
    <w:rsid w:val="008123AC"/>
    <w:pPr>
      <w:spacing w:after="0" w:line="240" w:lineRule="auto"/>
    </w:pPr>
    <w:rPr>
      <w:rFonts w:ascii="Calibri" w:eastAsia="Calibri" w:hAnsi="Calibri" w:cs="Times New Roman"/>
    </w:rPr>
  </w:style>
  <w:style w:type="paragraph" w:styleId="Prrafodelista">
    <w:name w:val="List Paragraph"/>
    <w:basedOn w:val="Normal"/>
    <w:uiPriority w:val="34"/>
    <w:qFormat/>
    <w:rsid w:val="008123AC"/>
    <w:pPr>
      <w:spacing w:after="160" w:line="259" w:lineRule="auto"/>
      <w:ind w:left="720"/>
      <w:contextualSpacing/>
    </w:pPr>
  </w:style>
  <w:style w:type="character" w:styleId="nfasis">
    <w:name w:val="Emphasis"/>
    <w:basedOn w:val="Fuentedeprrafopredeter"/>
    <w:uiPriority w:val="20"/>
    <w:qFormat/>
    <w:rsid w:val="008123AC"/>
    <w:rPr>
      <w:i/>
      <w:iCs/>
    </w:rPr>
  </w:style>
  <w:style w:type="character" w:styleId="Ttulodellibro">
    <w:name w:val="Book Title"/>
    <w:basedOn w:val="Fuentedeprrafopredeter"/>
    <w:uiPriority w:val="33"/>
    <w:qFormat/>
    <w:rsid w:val="005D6D56"/>
    <w:rPr>
      <w:b/>
      <w:bCs/>
      <w:i/>
      <w:iCs/>
      <w:spacing w:val="5"/>
    </w:rPr>
  </w:style>
  <w:style w:type="paragraph" w:styleId="Subttulo">
    <w:name w:val="Subtitle"/>
    <w:basedOn w:val="Normal"/>
    <w:next w:val="Normal"/>
    <w:link w:val="SubttuloCar"/>
    <w:uiPriority w:val="11"/>
    <w:qFormat/>
    <w:rsid w:val="005D6D56"/>
    <w:pPr>
      <w:numPr>
        <w:ilvl w:val="1"/>
      </w:numPr>
      <w:spacing w:after="160" w:line="259" w:lineRule="auto"/>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5D6D56"/>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4DAC5-F8B6-4575-A0DD-0BDEF5FF5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1</Pages>
  <Words>1549</Words>
  <Characters>8833</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15</cp:revision>
  <cp:lastPrinted>2025-02-25T22:42:00Z</cp:lastPrinted>
  <dcterms:created xsi:type="dcterms:W3CDTF">2024-11-07T20:36:00Z</dcterms:created>
  <dcterms:modified xsi:type="dcterms:W3CDTF">2025-02-25T23:10:00Z</dcterms:modified>
</cp:coreProperties>
</file>